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2A26D" w14:textId="5E1A4F73" w:rsidR="00123B6B" w:rsidRDefault="00402007" w:rsidP="00A73A9D">
      <w:pPr>
        <w:bidi/>
        <w:spacing w:after="0" w:line="312" w:lineRule="auto"/>
        <w:jc w:val="center"/>
        <w:rPr>
          <w:rFonts w:ascii="XB Niloofar" w:hAnsi="XB Niloofar" w:cs="XB Niloofar"/>
          <w:b/>
          <w:bCs/>
          <w:sz w:val="26"/>
          <w:szCs w:val="26"/>
          <w:rtl/>
          <w:lang w:bidi="fa-IR"/>
        </w:rPr>
      </w:pPr>
      <w:r>
        <w:rPr>
          <w:rFonts w:ascii="XB Niloofar" w:hAnsi="XB Niloofar" w:cs="XB Niloofar" w:hint="cs"/>
          <w:b/>
          <w:bCs/>
          <w:sz w:val="26"/>
          <w:szCs w:val="26"/>
          <w:rtl/>
          <w:lang w:bidi="fa-IR"/>
        </w:rPr>
        <w:t>دوازدهمین</w:t>
      </w:r>
      <w:r w:rsidR="00123B6B">
        <w:rPr>
          <w:rFonts w:ascii="XB Niloofar" w:hAnsi="XB Niloofar" w:cs="XB Niloofar" w:hint="cs"/>
          <w:b/>
          <w:bCs/>
          <w:sz w:val="26"/>
          <w:szCs w:val="26"/>
          <w:rtl/>
          <w:lang w:bidi="fa-IR"/>
        </w:rPr>
        <w:t xml:space="preserve"> همایش سالانه بانکداری نوین و </w:t>
      </w:r>
      <w:r w:rsidR="00ED1120">
        <w:rPr>
          <w:rFonts w:ascii="XB Niloofar" w:hAnsi="XB Niloofar" w:cs="XB Niloofar" w:hint="cs"/>
          <w:b/>
          <w:bCs/>
          <w:sz w:val="26"/>
          <w:szCs w:val="26"/>
          <w:rtl/>
          <w:lang w:bidi="fa-IR"/>
        </w:rPr>
        <w:t>نظام‌ها</w:t>
      </w:r>
      <w:r w:rsidR="00123B6B">
        <w:rPr>
          <w:rFonts w:ascii="XB Niloofar" w:hAnsi="XB Niloofar" w:cs="XB Niloofar" w:hint="cs"/>
          <w:b/>
          <w:bCs/>
          <w:sz w:val="26"/>
          <w:szCs w:val="26"/>
          <w:rtl/>
          <w:lang w:bidi="fa-IR"/>
        </w:rPr>
        <w:t>ی پرداخت</w:t>
      </w:r>
    </w:p>
    <w:p w14:paraId="793C7455" w14:textId="3B8D3800" w:rsidR="00B2048B" w:rsidRPr="001B3D67" w:rsidRDefault="00B2048B" w:rsidP="006B39EB">
      <w:pPr>
        <w:bidi/>
        <w:spacing w:line="312" w:lineRule="auto"/>
        <w:jc w:val="center"/>
        <w:rPr>
          <w:rFonts w:ascii="XB Niloofar" w:hAnsi="XB Niloofar" w:cs="XB Niloofar"/>
          <w:sz w:val="26"/>
          <w:szCs w:val="26"/>
          <w:rtl/>
          <w:lang w:bidi="fa-IR"/>
        </w:rPr>
      </w:pPr>
      <w:r w:rsidRPr="001B3D67">
        <w:rPr>
          <w:rFonts w:ascii="XB Niloofar" w:hAnsi="XB Niloofar" w:cs="XB Niloofar"/>
          <w:b/>
          <w:bCs/>
          <w:sz w:val="26"/>
          <w:szCs w:val="26"/>
          <w:rtl/>
          <w:lang w:bidi="fa-IR"/>
        </w:rPr>
        <w:t xml:space="preserve">آیین‌نامه </w:t>
      </w:r>
      <w:r w:rsidR="0038697F" w:rsidRPr="001B3D67">
        <w:rPr>
          <w:rFonts w:ascii="XB Niloofar" w:hAnsi="XB Niloofar" w:cs="XB Niloofar"/>
          <w:b/>
          <w:bCs/>
          <w:sz w:val="26"/>
          <w:szCs w:val="26"/>
          <w:rtl/>
          <w:lang w:bidi="fa-IR"/>
        </w:rPr>
        <w:t xml:space="preserve">برگزاری </w:t>
      </w:r>
      <w:bookmarkStart w:id="0" w:name="_GoBack"/>
      <w:r w:rsidRPr="001B3D67">
        <w:rPr>
          <w:rFonts w:ascii="XB Niloofar" w:hAnsi="XB Niloofar" w:cs="XB Niloofar"/>
          <w:b/>
          <w:bCs/>
          <w:sz w:val="26"/>
          <w:szCs w:val="26"/>
          <w:rtl/>
          <w:lang w:bidi="fa-IR"/>
        </w:rPr>
        <w:t>جشنواره</w:t>
      </w:r>
      <w:bookmarkEnd w:id="0"/>
      <w:r w:rsidRPr="001B3D67">
        <w:rPr>
          <w:rFonts w:ascii="XB Niloofar" w:hAnsi="XB Niloofar" w:cs="XB Niloofar"/>
          <w:b/>
          <w:bCs/>
          <w:sz w:val="26"/>
          <w:szCs w:val="26"/>
          <w:rtl/>
          <w:lang w:bidi="fa-IR"/>
        </w:rPr>
        <w:t xml:space="preserve"> </w:t>
      </w:r>
      <w:r w:rsidR="006B39EB">
        <w:rPr>
          <w:rFonts w:ascii="XB Niloofar" w:hAnsi="XB Niloofar" w:cs="XB Niloofar" w:hint="cs"/>
          <w:b/>
          <w:bCs/>
          <w:sz w:val="26"/>
          <w:szCs w:val="26"/>
          <w:rtl/>
          <w:lang w:bidi="fa-IR"/>
        </w:rPr>
        <w:t xml:space="preserve">نوآوری و تحول دیجیتال </w:t>
      </w:r>
      <w:r w:rsidR="001D5E6F">
        <w:rPr>
          <w:rFonts w:ascii="XB Niloofar" w:hAnsi="XB Niloofar" w:cs="XB Niloofar" w:hint="cs"/>
          <w:b/>
          <w:bCs/>
          <w:sz w:val="26"/>
          <w:szCs w:val="26"/>
          <w:rtl/>
          <w:lang w:bidi="fa-IR"/>
        </w:rPr>
        <w:t>بانکی</w:t>
      </w:r>
      <w:r w:rsidR="006B39EB">
        <w:rPr>
          <w:rFonts w:ascii="XB Niloofar" w:hAnsi="XB Niloofar" w:cs="XB Niloofar" w:hint="cs"/>
          <w:b/>
          <w:bCs/>
          <w:sz w:val="26"/>
          <w:szCs w:val="26"/>
          <w:rtl/>
          <w:lang w:bidi="fa-IR"/>
        </w:rPr>
        <w:t>(</w:t>
      </w:r>
      <w:r w:rsidR="001D5E6F">
        <w:rPr>
          <w:rFonts w:ascii="XB Niloofar" w:hAnsi="XB Niloofar" w:cs="XB Niloofar" w:hint="cs"/>
          <w:b/>
          <w:bCs/>
          <w:sz w:val="26"/>
          <w:szCs w:val="26"/>
          <w:rtl/>
          <w:lang w:bidi="fa-IR"/>
        </w:rPr>
        <w:t xml:space="preserve">دکتر </w:t>
      </w:r>
      <w:r w:rsidR="006B39EB">
        <w:rPr>
          <w:rFonts w:ascii="XB Niloofar" w:hAnsi="XB Niloofar" w:cs="XB Niloofar" w:hint="cs"/>
          <w:b/>
          <w:bCs/>
          <w:sz w:val="26"/>
          <w:szCs w:val="26"/>
          <w:rtl/>
          <w:lang w:bidi="fa-IR"/>
        </w:rPr>
        <w:t>نوربخش)</w:t>
      </w:r>
    </w:p>
    <w:p w14:paraId="425DA716" w14:textId="5CBA7A7B" w:rsidR="00B2048B" w:rsidRPr="001B3D67" w:rsidRDefault="0075372B" w:rsidP="00AE067E">
      <w:pPr>
        <w:shd w:val="clear" w:color="auto" w:fill="DEEAF6" w:themeFill="accent1" w:themeFillTint="33"/>
        <w:bidi/>
        <w:spacing w:line="312" w:lineRule="auto"/>
        <w:ind w:left="-46"/>
        <w:rPr>
          <w:rFonts w:ascii="XB Niloofar" w:hAnsi="XB Niloofar" w:cs="XB Niloofar"/>
          <w:b/>
          <w:bCs/>
          <w:sz w:val="24"/>
          <w:szCs w:val="24"/>
          <w:rtl/>
          <w:lang w:bidi="fa-IR"/>
        </w:rPr>
      </w:pPr>
      <w:r>
        <w:rPr>
          <w:rFonts w:ascii="XB Niloofar" w:hAnsi="XB Niloofar" w:cs="XB Niloofar"/>
          <w:b/>
          <w:bCs/>
          <w:sz w:val="24"/>
          <w:szCs w:val="24"/>
          <w:rtl/>
          <w:lang w:bidi="fa-IR"/>
        </w:rPr>
        <w:t>ماده ۱:‌ معرفی</w:t>
      </w:r>
    </w:p>
    <w:p w14:paraId="1DDFD52E" w14:textId="199E5060" w:rsidR="00B2048B" w:rsidRPr="001B3D67" w:rsidRDefault="00B2048B" w:rsidP="00B2048B">
      <w:pPr>
        <w:bidi/>
        <w:spacing w:line="312" w:lineRule="auto"/>
        <w:jc w:val="both"/>
        <w:rPr>
          <w:rFonts w:ascii="XB Niloofar" w:hAnsi="XB Niloofar" w:cs="XB Niloofar"/>
          <w:sz w:val="24"/>
          <w:szCs w:val="24"/>
          <w:rtl/>
          <w:lang w:bidi="fa-IR"/>
        </w:rPr>
      </w:pPr>
      <w:r w:rsidRPr="001B3D67">
        <w:rPr>
          <w:rFonts w:ascii="XB Niloofar" w:hAnsi="XB Niloofar" w:cs="XB Niloofar"/>
          <w:sz w:val="24"/>
          <w:szCs w:val="24"/>
          <w:rtl/>
          <w:lang w:bidi="fa-IR"/>
        </w:rPr>
        <w:t xml:space="preserve">همایش بانکداری نوین و </w:t>
      </w:r>
      <w:r w:rsidR="00ED1120">
        <w:rPr>
          <w:rFonts w:ascii="XB Niloofar" w:hAnsi="XB Niloofar" w:cs="XB Niloofar"/>
          <w:sz w:val="24"/>
          <w:szCs w:val="24"/>
          <w:rtl/>
          <w:lang w:bidi="fa-IR"/>
        </w:rPr>
        <w:t>نظام‌ها</w:t>
      </w:r>
      <w:r w:rsidRPr="001B3D67">
        <w:rPr>
          <w:rFonts w:ascii="XB Niloofar" w:hAnsi="XB Niloofar" w:cs="XB Niloofar"/>
          <w:sz w:val="24"/>
          <w:szCs w:val="24"/>
          <w:rtl/>
          <w:lang w:bidi="fa-IR"/>
        </w:rPr>
        <w:t xml:space="preserve">ی پرداخت، هر ساله به همت پژوهشکده پولی و بانکی و با حمایت بانک مرکزی و شرکت ملی انفورماتیک برگزار شده که کلیاتی از چگونگی </w:t>
      </w:r>
      <w:r w:rsidR="00ED1120">
        <w:rPr>
          <w:rFonts w:ascii="XB Niloofar" w:hAnsi="XB Niloofar" w:cs="XB Niloofar"/>
          <w:sz w:val="24"/>
          <w:szCs w:val="24"/>
          <w:rtl/>
          <w:lang w:bidi="fa-IR"/>
        </w:rPr>
        <w:t>برنامه‌ریز</w:t>
      </w:r>
      <w:r w:rsidRPr="001B3D67">
        <w:rPr>
          <w:rFonts w:ascii="XB Niloofar" w:hAnsi="XB Niloofar" w:cs="XB Niloofar"/>
          <w:sz w:val="24"/>
          <w:szCs w:val="24"/>
          <w:rtl/>
          <w:lang w:bidi="fa-IR"/>
        </w:rPr>
        <w:t xml:space="preserve">ی، اجرا و همچنین ارکان آن در «آیین‌نامه همایش بانکداری نوین و </w:t>
      </w:r>
      <w:r w:rsidR="00ED1120">
        <w:rPr>
          <w:rFonts w:ascii="XB Niloofar" w:hAnsi="XB Niloofar" w:cs="XB Niloofar"/>
          <w:sz w:val="24"/>
          <w:szCs w:val="24"/>
          <w:rtl/>
          <w:lang w:bidi="fa-IR"/>
        </w:rPr>
        <w:t>نظام‌ها</w:t>
      </w:r>
      <w:r w:rsidR="00DD790E">
        <w:rPr>
          <w:rFonts w:ascii="XB Niloofar" w:hAnsi="XB Niloofar" w:cs="XB Niloofar"/>
          <w:sz w:val="24"/>
          <w:szCs w:val="24"/>
          <w:rtl/>
          <w:lang w:bidi="fa-IR"/>
        </w:rPr>
        <w:t>ی پرداخت» درج شده است.</w:t>
      </w:r>
    </w:p>
    <w:p w14:paraId="2F02058D" w14:textId="31BCBC8F" w:rsidR="00B2048B" w:rsidRPr="001B3D67" w:rsidRDefault="00B2048B" w:rsidP="006B39EB">
      <w:pPr>
        <w:bidi/>
        <w:spacing w:line="312" w:lineRule="auto"/>
        <w:jc w:val="both"/>
        <w:rPr>
          <w:rFonts w:ascii="XB Niloofar" w:hAnsi="XB Niloofar" w:cs="XB Niloofar"/>
          <w:sz w:val="24"/>
          <w:szCs w:val="24"/>
          <w:rtl/>
          <w:lang w:bidi="fa-IR"/>
        </w:rPr>
      </w:pPr>
      <w:r w:rsidRPr="001B3D67">
        <w:rPr>
          <w:rFonts w:ascii="XB Niloofar" w:hAnsi="XB Niloofar" w:cs="XB Niloofar"/>
          <w:sz w:val="24"/>
          <w:szCs w:val="24"/>
          <w:rtl/>
          <w:lang w:bidi="fa-IR"/>
        </w:rPr>
        <w:t xml:space="preserve">انتخاب </w:t>
      </w:r>
      <w:r w:rsidR="002D58B2">
        <w:rPr>
          <w:rFonts w:ascii="XB Niloofar" w:hAnsi="XB Niloofar" w:cs="XB Niloofar"/>
          <w:sz w:val="24"/>
          <w:szCs w:val="24"/>
          <w:rtl/>
          <w:lang w:bidi="fa-IR"/>
        </w:rPr>
        <w:t>طرح‌ها و محصولات نوآورانه</w:t>
      </w:r>
      <w:r w:rsidRPr="001B3D67">
        <w:rPr>
          <w:rFonts w:ascii="XB Niloofar" w:hAnsi="XB Niloofar" w:cs="XB Niloofar"/>
          <w:sz w:val="24"/>
          <w:szCs w:val="24"/>
          <w:rtl/>
          <w:lang w:bidi="fa-IR"/>
        </w:rPr>
        <w:t>، تحت عنوان «</w:t>
      </w:r>
      <w:r w:rsidR="006B39EB" w:rsidRPr="006B39EB">
        <w:rPr>
          <w:rFonts w:ascii="XB Niloofar" w:hAnsi="XB Niloofar" w:cs="XB Niloofar"/>
          <w:b/>
          <w:bCs/>
          <w:sz w:val="26"/>
          <w:szCs w:val="26"/>
          <w:rtl/>
          <w:lang w:bidi="fa-IR"/>
        </w:rPr>
        <w:t xml:space="preserve"> </w:t>
      </w:r>
      <w:r w:rsidR="006B39EB" w:rsidRPr="001B3D67">
        <w:rPr>
          <w:rFonts w:ascii="XB Niloofar" w:hAnsi="XB Niloofar" w:cs="XB Niloofar"/>
          <w:b/>
          <w:bCs/>
          <w:sz w:val="26"/>
          <w:szCs w:val="26"/>
          <w:rtl/>
          <w:lang w:bidi="fa-IR"/>
        </w:rPr>
        <w:t xml:space="preserve">جشنواره </w:t>
      </w:r>
      <w:r w:rsidR="006B39EB">
        <w:rPr>
          <w:rFonts w:ascii="XB Niloofar" w:hAnsi="XB Niloofar" w:cs="XB Niloofar" w:hint="cs"/>
          <w:b/>
          <w:bCs/>
          <w:sz w:val="26"/>
          <w:szCs w:val="26"/>
          <w:rtl/>
          <w:lang w:bidi="fa-IR"/>
        </w:rPr>
        <w:t>نوآوری و تحول دیجیتال</w:t>
      </w:r>
      <w:r w:rsidR="001D5E6F">
        <w:rPr>
          <w:rFonts w:ascii="XB Niloofar" w:hAnsi="XB Niloofar" w:cs="XB Niloofar" w:hint="cs"/>
          <w:b/>
          <w:bCs/>
          <w:sz w:val="26"/>
          <w:szCs w:val="26"/>
          <w:rtl/>
          <w:lang w:bidi="fa-IR"/>
        </w:rPr>
        <w:t xml:space="preserve"> بانکی </w:t>
      </w:r>
      <w:r w:rsidR="006B39EB">
        <w:rPr>
          <w:rFonts w:ascii="XB Niloofar" w:hAnsi="XB Niloofar" w:cs="XB Niloofar" w:hint="cs"/>
          <w:b/>
          <w:bCs/>
          <w:sz w:val="26"/>
          <w:szCs w:val="26"/>
          <w:rtl/>
          <w:lang w:bidi="fa-IR"/>
        </w:rPr>
        <w:t xml:space="preserve"> </w:t>
      </w:r>
      <w:r w:rsidR="001D5E6F" w:rsidRPr="001D5E6F">
        <w:rPr>
          <w:rFonts w:ascii="XB Niloofar" w:hAnsi="XB Niloofar" w:cs="XB Niloofar"/>
          <w:b/>
          <w:bCs/>
          <w:sz w:val="26"/>
          <w:szCs w:val="26"/>
          <w:rtl/>
          <w:lang w:bidi="fa-IR"/>
        </w:rPr>
        <w:t>(دکتر نوربخش)</w:t>
      </w:r>
      <w:r w:rsidRPr="001B3D67">
        <w:rPr>
          <w:rFonts w:ascii="XB Niloofar" w:hAnsi="XB Niloofar" w:cs="XB Niloofar"/>
          <w:sz w:val="24"/>
          <w:szCs w:val="24"/>
          <w:rtl/>
          <w:lang w:bidi="fa-IR"/>
        </w:rPr>
        <w:t xml:space="preserve">» یکی از فعالیت‌های جانبی </w:t>
      </w:r>
      <w:r w:rsidR="00B63D13">
        <w:rPr>
          <w:rFonts w:ascii="XB Niloofar" w:hAnsi="XB Niloofar" w:cs="XB Niloofar" w:hint="cs"/>
          <w:sz w:val="24"/>
          <w:szCs w:val="24"/>
          <w:rtl/>
          <w:lang w:bidi="fa-IR"/>
        </w:rPr>
        <w:t xml:space="preserve">همایش </w:t>
      </w:r>
      <w:r w:rsidRPr="001B3D67">
        <w:rPr>
          <w:rFonts w:ascii="XB Niloofar" w:hAnsi="XB Niloofar" w:cs="XB Niloofar"/>
          <w:sz w:val="24"/>
          <w:szCs w:val="24"/>
          <w:rtl/>
          <w:lang w:bidi="fa-IR"/>
        </w:rPr>
        <w:t xml:space="preserve">بانکداری نوین و </w:t>
      </w:r>
      <w:r w:rsidR="00ED1120">
        <w:rPr>
          <w:rFonts w:ascii="XB Niloofar" w:hAnsi="XB Niloofar" w:cs="XB Niloofar"/>
          <w:sz w:val="24"/>
          <w:szCs w:val="24"/>
          <w:rtl/>
          <w:lang w:bidi="fa-IR"/>
        </w:rPr>
        <w:t>نظام‌ها</w:t>
      </w:r>
      <w:r w:rsidRPr="001B3D67">
        <w:rPr>
          <w:rFonts w:ascii="XB Niloofar" w:hAnsi="XB Niloofar" w:cs="XB Niloofar"/>
          <w:sz w:val="24"/>
          <w:szCs w:val="24"/>
          <w:rtl/>
          <w:lang w:bidi="fa-IR"/>
        </w:rPr>
        <w:t xml:space="preserve">ی پرداخت است که از اولین دوره برگزاری همایش با رعایت سه معیار نوآورانه بودن، کاربردی بودن و سودآوری بالقوه در دستور کار قرار داشته است. مراحل شناسایی، ارزیابی و انتخاب نوآوری‌های برتر، پیش از برگزاری همایش انجام شده و برگزیدگان در مراسم اختتامیه معرفی </w:t>
      </w:r>
      <w:r w:rsidR="001842F1">
        <w:rPr>
          <w:rFonts w:ascii="XB Niloofar" w:hAnsi="XB Niloofar" w:cs="XB Niloofar" w:hint="cs"/>
          <w:sz w:val="24"/>
          <w:szCs w:val="24"/>
          <w:rtl/>
          <w:lang w:bidi="fa-IR"/>
        </w:rPr>
        <w:t xml:space="preserve">و از آن‌ها تقدیر به عمل </w:t>
      </w:r>
      <w:r w:rsidR="00C4661E">
        <w:rPr>
          <w:rFonts w:ascii="XB Niloofar" w:hAnsi="XB Niloofar" w:cs="XB Niloofar" w:hint="cs"/>
          <w:sz w:val="24"/>
          <w:szCs w:val="24"/>
          <w:rtl/>
          <w:lang w:bidi="fa-IR"/>
        </w:rPr>
        <w:t>می‌آید.</w:t>
      </w:r>
    </w:p>
    <w:p w14:paraId="7B9BC2C4" w14:textId="11BF4AA1" w:rsidR="00B2048B" w:rsidRPr="001B3D67" w:rsidRDefault="00B2048B" w:rsidP="00402007">
      <w:pPr>
        <w:bidi/>
        <w:spacing w:line="312" w:lineRule="auto"/>
        <w:jc w:val="both"/>
        <w:rPr>
          <w:rFonts w:ascii="XB Niloofar" w:hAnsi="XB Niloofar" w:cs="XB Niloofar"/>
          <w:sz w:val="24"/>
          <w:szCs w:val="24"/>
          <w:rtl/>
          <w:lang w:bidi="fa-IR"/>
        </w:rPr>
      </w:pPr>
      <w:r w:rsidRPr="001B3D67">
        <w:rPr>
          <w:rFonts w:ascii="XB Niloofar" w:hAnsi="XB Niloofar" w:cs="XB Niloofar"/>
          <w:sz w:val="24"/>
          <w:szCs w:val="24"/>
          <w:rtl/>
          <w:lang w:bidi="fa-IR"/>
        </w:rPr>
        <w:t xml:space="preserve">این </w:t>
      </w:r>
      <w:r w:rsidR="0033086E" w:rsidRPr="001B3D67">
        <w:rPr>
          <w:rFonts w:ascii="XB Niloofar" w:hAnsi="XB Niloofar" w:cs="XB Niloofar"/>
          <w:sz w:val="24"/>
          <w:szCs w:val="24"/>
          <w:rtl/>
          <w:lang w:bidi="fa-IR"/>
        </w:rPr>
        <w:t>آیین</w:t>
      </w:r>
      <w:r w:rsidR="00402007">
        <w:rPr>
          <w:rFonts w:ascii="XB Niloofar" w:hAnsi="XB Niloofar" w:cs="XB Niloofar" w:hint="cs"/>
          <w:sz w:val="24"/>
          <w:szCs w:val="24"/>
          <w:rtl/>
          <w:lang w:bidi="fa-IR"/>
        </w:rPr>
        <w:t>‌</w:t>
      </w:r>
      <w:r w:rsidR="0033086E" w:rsidRPr="001B3D67">
        <w:rPr>
          <w:rFonts w:ascii="XB Niloofar" w:hAnsi="XB Niloofar" w:cs="XB Niloofar"/>
          <w:sz w:val="24"/>
          <w:szCs w:val="24"/>
          <w:rtl/>
          <w:lang w:bidi="fa-IR"/>
        </w:rPr>
        <w:t xml:space="preserve">نامه </w:t>
      </w:r>
      <w:r w:rsidRPr="001B3D67">
        <w:rPr>
          <w:rFonts w:ascii="XB Niloofar" w:hAnsi="XB Niloofar" w:cs="XB Niloofar"/>
          <w:sz w:val="24"/>
          <w:szCs w:val="24"/>
          <w:rtl/>
          <w:lang w:bidi="fa-IR"/>
        </w:rPr>
        <w:t xml:space="preserve">در محدوده خدمات بانکداری و </w:t>
      </w:r>
      <w:r w:rsidR="00ED1120">
        <w:rPr>
          <w:rFonts w:ascii="XB Niloofar" w:hAnsi="XB Niloofar" w:cs="XB Niloofar"/>
          <w:sz w:val="24"/>
          <w:szCs w:val="24"/>
          <w:rtl/>
          <w:lang w:bidi="fa-IR"/>
        </w:rPr>
        <w:t>نظام‌ها</w:t>
      </w:r>
      <w:r w:rsidRPr="001B3D67">
        <w:rPr>
          <w:rFonts w:ascii="XB Niloofar" w:hAnsi="XB Niloofar" w:cs="XB Niloofar"/>
          <w:sz w:val="24"/>
          <w:szCs w:val="24"/>
          <w:rtl/>
          <w:lang w:bidi="fa-IR"/>
        </w:rPr>
        <w:t xml:space="preserve">ی پرداخت کاربرد داشته و هدف اصلی آن ارائه یک چهارچوب مشخص و نظام‌مند جهت شناسایی، معرفی و انتخاب محصولات برتر در حوزه بانکداری و </w:t>
      </w:r>
      <w:r w:rsidR="00ED1120">
        <w:rPr>
          <w:rFonts w:ascii="XB Niloofar" w:hAnsi="XB Niloofar" w:cs="XB Niloofar"/>
          <w:sz w:val="24"/>
          <w:szCs w:val="24"/>
          <w:rtl/>
          <w:lang w:bidi="fa-IR"/>
        </w:rPr>
        <w:t>نظام‌ها</w:t>
      </w:r>
      <w:r w:rsidRPr="001B3D67">
        <w:rPr>
          <w:rFonts w:ascii="XB Niloofar" w:hAnsi="XB Niloofar" w:cs="XB Niloofar"/>
          <w:sz w:val="24"/>
          <w:szCs w:val="24"/>
          <w:rtl/>
          <w:lang w:bidi="fa-IR"/>
        </w:rPr>
        <w:t>ی پرداخت، با درنظر گرفتن اهداف و</w:t>
      </w:r>
      <w:r w:rsidR="00402007">
        <w:rPr>
          <w:rFonts w:ascii="XB Niloofar" w:hAnsi="XB Niloofar" w:cs="XB Niloofar"/>
          <w:sz w:val="24"/>
          <w:szCs w:val="24"/>
          <w:rtl/>
          <w:lang w:bidi="fa-IR"/>
        </w:rPr>
        <w:t xml:space="preserve"> محورهای سال برگزاری همایش است.</w:t>
      </w:r>
    </w:p>
    <w:p w14:paraId="0CCFFA72" w14:textId="17A66DB7" w:rsidR="00EB0A1B" w:rsidRPr="001B3D67" w:rsidRDefault="00EB0A1B" w:rsidP="00AE067E">
      <w:pPr>
        <w:shd w:val="clear" w:color="auto" w:fill="DEEAF6" w:themeFill="accent1" w:themeFillTint="33"/>
        <w:bidi/>
        <w:spacing w:line="312" w:lineRule="auto"/>
        <w:ind w:left="-46"/>
        <w:rPr>
          <w:rFonts w:ascii="XB Niloofar" w:hAnsi="XB Niloofar" w:cs="XB Niloofar"/>
          <w:b/>
          <w:bCs/>
          <w:sz w:val="24"/>
          <w:szCs w:val="24"/>
          <w:rtl/>
          <w:lang w:bidi="fa-IR"/>
        </w:rPr>
      </w:pPr>
      <w:r w:rsidRPr="001B3D67">
        <w:rPr>
          <w:rFonts w:ascii="XB Niloofar" w:hAnsi="XB Niloofar" w:cs="XB Niloofar"/>
          <w:b/>
          <w:bCs/>
          <w:sz w:val="24"/>
          <w:szCs w:val="24"/>
          <w:rtl/>
          <w:lang w:bidi="fa-IR"/>
        </w:rPr>
        <w:t>ماده ۲: مخاطبان</w:t>
      </w:r>
    </w:p>
    <w:p w14:paraId="67ECD43E" w14:textId="445ACADA" w:rsidR="00EB0A1B" w:rsidRPr="001B3D67" w:rsidRDefault="00EB0A1B" w:rsidP="009F06A0">
      <w:pPr>
        <w:pStyle w:val="ListParagraph"/>
        <w:numPr>
          <w:ilvl w:val="0"/>
          <w:numId w:val="8"/>
        </w:numPr>
        <w:bidi/>
        <w:spacing w:before="240" w:after="0" w:line="312" w:lineRule="auto"/>
        <w:jc w:val="both"/>
        <w:rPr>
          <w:rFonts w:ascii="XB Niloofar" w:hAnsi="XB Niloofar" w:cs="XB Niloofar"/>
          <w:color w:val="000000" w:themeColor="text1"/>
          <w:sz w:val="24"/>
          <w:szCs w:val="24"/>
          <w:rtl/>
          <w:lang w:bidi="fa-IR"/>
        </w:rPr>
      </w:pPr>
      <w:r w:rsidRPr="001B3D67">
        <w:rPr>
          <w:rFonts w:ascii="XB Niloofar" w:hAnsi="XB Niloofar" w:cs="XB Niloofar"/>
          <w:b/>
          <w:bCs/>
          <w:sz w:val="24"/>
          <w:szCs w:val="24"/>
          <w:rtl/>
          <w:lang w:bidi="fa-IR"/>
        </w:rPr>
        <w:t>بانک‌ها</w:t>
      </w:r>
      <w:r w:rsidRPr="001B3D67">
        <w:rPr>
          <w:rFonts w:ascii="XB Niloofar" w:hAnsi="XB Niloofar" w:cs="XB Niloofar"/>
          <w:b/>
          <w:bCs/>
          <w:color w:val="000000" w:themeColor="text1"/>
          <w:sz w:val="24"/>
          <w:szCs w:val="24"/>
          <w:rtl/>
          <w:lang w:bidi="fa-IR"/>
        </w:rPr>
        <w:t xml:space="preserve"> و موسسات اعتباری</w:t>
      </w:r>
      <w:r w:rsidR="00402007">
        <w:rPr>
          <w:rFonts w:ascii="XB Niloofar" w:hAnsi="XB Niloofar" w:cs="XB Niloofar"/>
          <w:color w:val="000000" w:themeColor="text1"/>
          <w:sz w:val="24"/>
          <w:szCs w:val="24"/>
          <w:rtl/>
          <w:lang w:bidi="fa-IR"/>
        </w:rPr>
        <w:t>: بانک</w:t>
      </w:r>
      <w:r w:rsidR="00402007">
        <w:rPr>
          <w:rFonts w:ascii="XB Niloofar" w:hAnsi="XB Niloofar" w:cs="XB Niloofar" w:hint="cs"/>
          <w:color w:val="000000" w:themeColor="text1"/>
          <w:sz w:val="24"/>
          <w:szCs w:val="24"/>
          <w:rtl/>
          <w:lang w:bidi="fa-IR"/>
        </w:rPr>
        <w:t>‌</w:t>
      </w:r>
      <w:r w:rsidRPr="001B3D67">
        <w:rPr>
          <w:rFonts w:ascii="XB Niloofar" w:hAnsi="XB Niloofar" w:cs="XB Niloofar"/>
          <w:color w:val="000000" w:themeColor="text1"/>
          <w:sz w:val="24"/>
          <w:szCs w:val="24"/>
          <w:rtl/>
          <w:lang w:bidi="fa-IR"/>
        </w:rPr>
        <w:t>ها و موسسات اعتباری شامل اشخاص حقوقی هستند که به منظور فعالیت از بانک مرکزی ج.ا</w:t>
      </w:r>
      <w:r w:rsidR="00402007">
        <w:rPr>
          <w:rFonts w:ascii="XB Niloofar" w:hAnsi="XB Niloofar" w:cs="XB Niloofar"/>
          <w:color w:val="000000" w:themeColor="text1"/>
          <w:sz w:val="24"/>
          <w:szCs w:val="24"/>
          <w:rtl/>
          <w:lang w:bidi="fa-IR"/>
        </w:rPr>
        <w:t>.ا مجوز دریافت نموده و فهرست آن</w:t>
      </w:r>
      <w:r w:rsidRPr="001B3D67">
        <w:rPr>
          <w:rFonts w:ascii="XB Niloofar" w:hAnsi="XB Niloofar" w:cs="XB Niloofar"/>
          <w:color w:val="000000" w:themeColor="text1"/>
          <w:sz w:val="24"/>
          <w:szCs w:val="24"/>
          <w:rtl/>
          <w:lang w:bidi="fa-IR"/>
        </w:rPr>
        <w:t xml:space="preserve">ها در وب سایت بانک مرکزی تحت عنوان اشخاص تحت پوشش </w:t>
      </w:r>
      <w:r w:rsidR="00402007">
        <w:rPr>
          <w:rFonts w:ascii="XB Niloofar" w:hAnsi="XB Niloofar" w:cs="XB Niloofar"/>
          <w:color w:val="000000" w:themeColor="text1"/>
          <w:sz w:val="24"/>
          <w:szCs w:val="24"/>
          <w:rtl/>
          <w:lang w:bidi="fa-IR"/>
        </w:rPr>
        <w:t>نظارت، درج شده</w:t>
      </w:r>
      <w:r w:rsidR="00402007">
        <w:rPr>
          <w:rFonts w:ascii="XB Niloofar" w:hAnsi="XB Niloofar" w:cs="XB Niloofar" w:hint="cs"/>
          <w:color w:val="000000" w:themeColor="text1"/>
          <w:sz w:val="24"/>
          <w:szCs w:val="24"/>
          <w:rtl/>
          <w:lang w:bidi="fa-IR"/>
        </w:rPr>
        <w:t>‌</w:t>
      </w:r>
      <w:r w:rsidRPr="001B3D67">
        <w:rPr>
          <w:rFonts w:ascii="XB Niloofar" w:hAnsi="XB Niloofar" w:cs="XB Niloofar"/>
          <w:color w:val="000000" w:themeColor="text1"/>
          <w:sz w:val="24"/>
          <w:szCs w:val="24"/>
          <w:rtl/>
          <w:lang w:bidi="fa-IR"/>
        </w:rPr>
        <w:t>اند.</w:t>
      </w:r>
    </w:p>
    <w:p w14:paraId="310980C4" w14:textId="18F1101E" w:rsidR="00EB0A1B" w:rsidRPr="001B3D67" w:rsidRDefault="00402007" w:rsidP="00402007">
      <w:pPr>
        <w:pStyle w:val="ListParagraph"/>
        <w:numPr>
          <w:ilvl w:val="0"/>
          <w:numId w:val="8"/>
        </w:numPr>
        <w:bidi/>
        <w:spacing w:before="240" w:after="0" w:line="312" w:lineRule="auto"/>
        <w:jc w:val="both"/>
        <w:rPr>
          <w:rFonts w:ascii="XB Niloofar" w:hAnsi="XB Niloofar" w:cs="XB Niloofar"/>
          <w:color w:val="000000" w:themeColor="text1"/>
          <w:sz w:val="24"/>
          <w:szCs w:val="24"/>
          <w:lang w:bidi="fa-IR"/>
        </w:rPr>
      </w:pPr>
      <w:r>
        <w:rPr>
          <w:rFonts w:ascii="XB Niloofar" w:hAnsi="XB Niloofar" w:cs="XB Niloofar"/>
          <w:b/>
          <w:bCs/>
          <w:sz w:val="24"/>
          <w:szCs w:val="24"/>
          <w:rtl/>
          <w:lang w:bidi="fa-IR"/>
        </w:rPr>
        <w:t>شرکت‌ها</w:t>
      </w:r>
      <w:r w:rsidR="00EB0A1B" w:rsidRPr="001B3D67">
        <w:rPr>
          <w:rFonts w:ascii="XB Niloofar" w:hAnsi="XB Niloofar" w:cs="XB Niloofar"/>
          <w:b/>
          <w:bCs/>
          <w:sz w:val="24"/>
          <w:szCs w:val="24"/>
          <w:rtl/>
          <w:lang w:bidi="fa-IR"/>
        </w:rPr>
        <w:t>ی</w:t>
      </w:r>
      <w:r w:rsidR="00EB0A1B" w:rsidRPr="001B3D67">
        <w:rPr>
          <w:rFonts w:ascii="XB Niloofar" w:hAnsi="XB Niloofar" w:cs="XB Niloofar"/>
          <w:b/>
          <w:bCs/>
          <w:color w:val="000000" w:themeColor="text1"/>
          <w:sz w:val="24"/>
          <w:szCs w:val="24"/>
          <w:rtl/>
          <w:lang w:bidi="fa-IR"/>
        </w:rPr>
        <w:t xml:space="preserve"> حوزه فناوری‌ و بانکداری دیجیتال</w:t>
      </w:r>
      <w:r w:rsidR="00EB0A1B" w:rsidRPr="001B3D67">
        <w:rPr>
          <w:rFonts w:ascii="XB Niloofar" w:hAnsi="XB Niloofar" w:cs="XB Niloofar"/>
          <w:color w:val="000000" w:themeColor="text1"/>
          <w:sz w:val="24"/>
          <w:szCs w:val="24"/>
          <w:rtl/>
          <w:lang w:bidi="fa-IR"/>
        </w:rPr>
        <w:t xml:space="preserve">: این گروه از </w:t>
      </w:r>
      <w:r>
        <w:rPr>
          <w:rFonts w:ascii="XB Niloofar" w:hAnsi="XB Niloofar" w:cs="XB Niloofar"/>
          <w:color w:val="000000" w:themeColor="text1"/>
          <w:sz w:val="24"/>
          <w:szCs w:val="24"/>
          <w:rtl/>
          <w:lang w:bidi="fa-IR"/>
        </w:rPr>
        <w:t>شرکت‌ها</w:t>
      </w:r>
      <w:r w:rsidR="003C5BE4">
        <w:rPr>
          <w:rFonts w:ascii="XB Niloofar" w:hAnsi="XB Niloofar" w:cs="XB Niloofar"/>
          <w:color w:val="000000" w:themeColor="text1"/>
          <w:sz w:val="24"/>
          <w:szCs w:val="24"/>
          <w:rtl/>
          <w:lang w:bidi="fa-IR"/>
        </w:rPr>
        <w:t xml:space="preserve"> در حوزه تولید</w:t>
      </w:r>
      <w:r w:rsidR="003C5BE4">
        <w:rPr>
          <w:rFonts w:ascii="XB Niloofar" w:hAnsi="XB Niloofar" w:cs="XB Niloofar" w:hint="cs"/>
          <w:color w:val="000000" w:themeColor="text1"/>
          <w:sz w:val="24"/>
          <w:szCs w:val="24"/>
          <w:rtl/>
          <w:lang w:bidi="fa-IR"/>
        </w:rPr>
        <w:t xml:space="preserve">، </w:t>
      </w:r>
      <w:r w:rsidR="00EB0A1B" w:rsidRPr="001B3D67">
        <w:rPr>
          <w:rFonts w:ascii="XB Niloofar" w:hAnsi="XB Niloofar" w:cs="XB Niloofar"/>
          <w:color w:val="000000" w:themeColor="text1"/>
          <w:sz w:val="24"/>
          <w:szCs w:val="24"/>
          <w:rtl/>
          <w:lang w:bidi="fa-IR"/>
        </w:rPr>
        <w:t>تامین و عرضه راهکارهای دیجیتال</w:t>
      </w:r>
      <w:r w:rsidR="009D7B5C" w:rsidRPr="001B3D67">
        <w:rPr>
          <w:rFonts w:ascii="XB Niloofar" w:hAnsi="XB Niloofar" w:cs="XB Niloofar"/>
          <w:color w:val="000000" w:themeColor="text1"/>
          <w:sz w:val="24"/>
          <w:szCs w:val="24"/>
          <w:rtl/>
          <w:lang w:bidi="fa-IR"/>
        </w:rPr>
        <w:t>ی</w:t>
      </w:r>
      <w:r w:rsidR="00EB0A1B" w:rsidRPr="001B3D67">
        <w:rPr>
          <w:rFonts w:ascii="XB Niloofar" w:hAnsi="XB Niloofar" w:cs="XB Niloofar"/>
          <w:color w:val="000000" w:themeColor="text1"/>
          <w:sz w:val="24"/>
          <w:szCs w:val="24"/>
          <w:rtl/>
          <w:lang w:bidi="fa-IR"/>
        </w:rPr>
        <w:t xml:space="preserve"> در صنعت پولی و بانکی کشور</w:t>
      </w:r>
      <w:r w:rsidR="007141A5">
        <w:rPr>
          <w:rFonts w:ascii="XB Niloofar" w:hAnsi="XB Niloofar" w:cs="XB Niloofar"/>
          <w:color w:val="000000" w:themeColor="text1"/>
          <w:sz w:val="24"/>
          <w:szCs w:val="24"/>
          <w:rtl/>
          <w:lang w:bidi="fa-IR"/>
        </w:rPr>
        <w:t xml:space="preserve"> فعالیت </w:t>
      </w:r>
      <w:r>
        <w:rPr>
          <w:rFonts w:ascii="XB Niloofar" w:hAnsi="XB Niloofar" w:cs="XB Niloofar"/>
          <w:color w:val="000000" w:themeColor="text1"/>
          <w:sz w:val="24"/>
          <w:szCs w:val="24"/>
          <w:rtl/>
          <w:lang w:bidi="fa-IR"/>
        </w:rPr>
        <w:t>می‌کن</w:t>
      </w:r>
      <w:r w:rsidR="007141A5">
        <w:rPr>
          <w:rFonts w:ascii="XB Niloofar" w:hAnsi="XB Niloofar" w:cs="XB Niloofar"/>
          <w:color w:val="000000" w:themeColor="text1"/>
          <w:sz w:val="24"/>
          <w:szCs w:val="24"/>
          <w:rtl/>
          <w:lang w:bidi="fa-IR"/>
        </w:rPr>
        <w:t xml:space="preserve">ند. </w:t>
      </w:r>
      <w:r>
        <w:rPr>
          <w:rFonts w:ascii="XB Niloofar" w:hAnsi="XB Niloofar" w:cs="XB Niloofar"/>
          <w:color w:val="000000" w:themeColor="text1"/>
          <w:sz w:val="24"/>
          <w:szCs w:val="24"/>
          <w:rtl/>
          <w:lang w:bidi="fa-IR"/>
        </w:rPr>
        <w:t>شرکت‌ها</w:t>
      </w:r>
      <w:r w:rsidR="007141A5">
        <w:rPr>
          <w:rFonts w:ascii="XB Niloofar" w:hAnsi="XB Niloofar" w:cs="XB Niloofar"/>
          <w:color w:val="000000" w:themeColor="text1"/>
          <w:sz w:val="24"/>
          <w:szCs w:val="24"/>
          <w:rtl/>
          <w:lang w:bidi="fa-IR"/>
        </w:rPr>
        <w:t>ی تولید</w:t>
      </w:r>
      <w:r>
        <w:rPr>
          <w:rFonts w:ascii="XB Niloofar" w:hAnsi="XB Niloofar" w:cs="XB Niloofar"/>
          <w:color w:val="000000" w:themeColor="text1"/>
          <w:sz w:val="24"/>
          <w:szCs w:val="24"/>
          <w:rtl/>
          <w:lang w:bidi="fa-IR"/>
        </w:rPr>
        <w:t>کننده و عرضه</w:t>
      </w:r>
      <w:r>
        <w:rPr>
          <w:rFonts w:ascii="XB Niloofar" w:hAnsi="XB Niloofar" w:cs="XB Niloofar" w:hint="cs"/>
          <w:color w:val="000000" w:themeColor="text1"/>
          <w:sz w:val="24"/>
          <w:szCs w:val="24"/>
          <w:rtl/>
          <w:lang w:bidi="fa-IR"/>
        </w:rPr>
        <w:t>‌</w:t>
      </w:r>
      <w:r>
        <w:rPr>
          <w:rFonts w:ascii="XB Niloofar" w:hAnsi="XB Niloofar" w:cs="XB Niloofar"/>
          <w:color w:val="000000" w:themeColor="text1"/>
          <w:sz w:val="24"/>
          <w:szCs w:val="24"/>
          <w:rtl/>
          <w:lang w:bidi="fa-IR"/>
        </w:rPr>
        <w:t>کننده راه</w:t>
      </w:r>
      <w:r w:rsidR="00EB0A1B" w:rsidRPr="001B3D67">
        <w:rPr>
          <w:rFonts w:ascii="XB Niloofar" w:hAnsi="XB Niloofar" w:cs="XB Niloofar"/>
          <w:color w:val="000000" w:themeColor="text1"/>
          <w:sz w:val="24"/>
          <w:szCs w:val="24"/>
          <w:rtl/>
          <w:lang w:bidi="fa-IR"/>
        </w:rPr>
        <w:t>کارهای (محصولات)</w:t>
      </w:r>
      <w:r w:rsidR="009D7B5C" w:rsidRPr="001B3D67">
        <w:rPr>
          <w:rFonts w:ascii="XB Niloofar" w:hAnsi="XB Niloofar" w:cs="XB Niloofar"/>
          <w:color w:val="000000" w:themeColor="text1"/>
          <w:sz w:val="24"/>
          <w:szCs w:val="24"/>
          <w:rtl/>
          <w:lang w:bidi="fa-IR"/>
        </w:rPr>
        <w:t xml:space="preserve"> </w:t>
      </w:r>
      <w:r w:rsidR="00EB0A1B" w:rsidRPr="001B3D67">
        <w:rPr>
          <w:rFonts w:ascii="XB Niloofar" w:hAnsi="XB Niloofar" w:cs="XB Niloofar"/>
          <w:color w:val="000000" w:themeColor="text1"/>
          <w:sz w:val="24"/>
          <w:szCs w:val="24"/>
          <w:rtl/>
          <w:lang w:bidi="fa-IR"/>
        </w:rPr>
        <w:t>دیجیتالی مانند کربنکینگ، سوییچ پرداخت و....</w:t>
      </w:r>
      <w:r w:rsidR="003C66B1" w:rsidRPr="001B3D67">
        <w:rPr>
          <w:rFonts w:ascii="XB Niloofar" w:hAnsi="XB Niloofar" w:cs="XB Niloofar"/>
          <w:color w:val="000000" w:themeColor="text1"/>
          <w:sz w:val="24"/>
          <w:szCs w:val="24"/>
          <w:rtl/>
          <w:lang w:bidi="fa-IR"/>
        </w:rPr>
        <w:t xml:space="preserve"> </w:t>
      </w:r>
      <w:r w:rsidR="009D7B5C" w:rsidRPr="001B3D67">
        <w:rPr>
          <w:rFonts w:ascii="XB Niloofar" w:hAnsi="XB Niloofar" w:cs="XB Niloofar"/>
          <w:color w:val="000000" w:themeColor="text1"/>
          <w:sz w:val="24"/>
          <w:szCs w:val="24"/>
          <w:rtl/>
          <w:lang w:bidi="fa-IR"/>
        </w:rPr>
        <w:t>در این گروه طبقه</w:t>
      </w:r>
      <w:r>
        <w:rPr>
          <w:rFonts w:ascii="XB Niloofar" w:hAnsi="XB Niloofar" w:cs="XB Niloofar" w:hint="cs"/>
          <w:color w:val="000000" w:themeColor="text1"/>
          <w:sz w:val="24"/>
          <w:szCs w:val="24"/>
          <w:rtl/>
          <w:lang w:bidi="fa-IR"/>
        </w:rPr>
        <w:t>‌</w:t>
      </w:r>
      <w:r w:rsidR="009D7B5C" w:rsidRPr="001B3D67">
        <w:rPr>
          <w:rFonts w:ascii="XB Niloofar" w:hAnsi="XB Niloofar" w:cs="XB Niloofar"/>
          <w:color w:val="000000" w:themeColor="text1"/>
          <w:sz w:val="24"/>
          <w:szCs w:val="24"/>
          <w:rtl/>
          <w:lang w:bidi="fa-IR"/>
        </w:rPr>
        <w:t>بندی خواهند شد.</w:t>
      </w:r>
    </w:p>
    <w:p w14:paraId="5BCB88BC" w14:textId="1CB07DD6" w:rsidR="00EB0A1B" w:rsidRPr="001B3D67" w:rsidRDefault="00402007" w:rsidP="00402007">
      <w:pPr>
        <w:pStyle w:val="ListParagraph"/>
        <w:numPr>
          <w:ilvl w:val="0"/>
          <w:numId w:val="8"/>
        </w:numPr>
        <w:bidi/>
        <w:spacing w:before="240" w:after="0" w:line="312" w:lineRule="auto"/>
        <w:jc w:val="both"/>
        <w:rPr>
          <w:rFonts w:ascii="XB Niloofar" w:hAnsi="XB Niloofar" w:cs="XB Niloofar"/>
          <w:color w:val="000000" w:themeColor="text1"/>
          <w:sz w:val="24"/>
          <w:szCs w:val="24"/>
          <w:lang w:bidi="fa-IR"/>
        </w:rPr>
      </w:pPr>
      <w:r>
        <w:rPr>
          <w:rFonts w:ascii="XB Niloofar" w:hAnsi="XB Niloofar" w:cs="XB Niloofar"/>
          <w:b/>
          <w:bCs/>
          <w:sz w:val="24"/>
          <w:szCs w:val="24"/>
          <w:rtl/>
          <w:lang w:bidi="fa-IR"/>
        </w:rPr>
        <w:t>شرکت‌ها</w:t>
      </w:r>
      <w:r w:rsidR="00EB0A1B" w:rsidRPr="001B3D67">
        <w:rPr>
          <w:rFonts w:ascii="XB Niloofar" w:hAnsi="XB Niloofar" w:cs="XB Niloofar"/>
          <w:b/>
          <w:bCs/>
          <w:sz w:val="24"/>
          <w:szCs w:val="24"/>
          <w:rtl/>
          <w:lang w:bidi="fa-IR"/>
        </w:rPr>
        <w:t>ی</w:t>
      </w:r>
      <w:r w:rsidR="00EB0A1B" w:rsidRPr="001B3D67">
        <w:rPr>
          <w:rFonts w:ascii="XB Niloofar" w:hAnsi="XB Niloofar" w:cs="XB Niloofar"/>
          <w:b/>
          <w:bCs/>
          <w:color w:val="000000" w:themeColor="text1"/>
          <w:sz w:val="24"/>
          <w:szCs w:val="24"/>
          <w:rtl/>
          <w:lang w:bidi="fa-IR"/>
        </w:rPr>
        <w:t xml:space="preserve"> فناور مالی و </w:t>
      </w:r>
      <w:r w:rsidR="00810F87">
        <w:rPr>
          <w:rFonts w:ascii="XB Niloofar" w:hAnsi="XB Niloofar" w:cs="XB Niloofar"/>
          <w:b/>
          <w:bCs/>
          <w:color w:val="000000" w:themeColor="text1"/>
          <w:sz w:val="24"/>
          <w:szCs w:val="24"/>
          <w:rtl/>
          <w:lang w:bidi="fa-IR"/>
        </w:rPr>
        <w:t>گروه‌ها</w:t>
      </w:r>
      <w:r w:rsidR="00EB0A1B" w:rsidRPr="001B3D67">
        <w:rPr>
          <w:rFonts w:ascii="XB Niloofar" w:hAnsi="XB Niloofar" w:cs="XB Niloofar"/>
          <w:b/>
          <w:bCs/>
          <w:color w:val="000000" w:themeColor="text1"/>
          <w:sz w:val="24"/>
          <w:szCs w:val="24"/>
          <w:rtl/>
          <w:lang w:bidi="fa-IR"/>
        </w:rPr>
        <w:t>ی کمک نوآور</w:t>
      </w:r>
      <w:r w:rsidR="00EB0A1B" w:rsidRPr="001B3D67">
        <w:rPr>
          <w:rFonts w:ascii="XB Niloofar" w:hAnsi="XB Niloofar" w:cs="XB Niloofar"/>
          <w:color w:val="000000" w:themeColor="text1"/>
          <w:sz w:val="24"/>
          <w:szCs w:val="24"/>
          <w:rtl/>
          <w:lang w:bidi="fa-IR"/>
        </w:rPr>
        <w:t xml:space="preserve"> (</w:t>
      </w:r>
      <w:r w:rsidR="009D7B5C" w:rsidRPr="001B3D67">
        <w:rPr>
          <w:rFonts w:ascii="XB Niloofar" w:hAnsi="XB Niloofar" w:cs="XB Niloofar"/>
          <w:color w:val="000000" w:themeColor="text1"/>
          <w:sz w:val="24"/>
          <w:szCs w:val="24"/>
          <w:rtl/>
          <w:lang w:bidi="fa-IR"/>
        </w:rPr>
        <w:t>استارت</w:t>
      </w:r>
      <w:r>
        <w:rPr>
          <w:rFonts w:ascii="XB Niloofar" w:hAnsi="XB Niloofar" w:cs="XB Niloofar" w:hint="cs"/>
          <w:color w:val="000000" w:themeColor="text1"/>
          <w:sz w:val="24"/>
          <w:szCs w:val="24"/>
          <w:rtl/>
          <w:lang w:bidi="fa-IR"/>
        </w:rPr>
        <w:t>‌</w:t>
      </w:r>
      <w:r w:rsidR="009D7B5C" w:rsidRPr="001B3D67">
        <w:rPr>
          <w:rFonts w:ascii="XB Niloofar" w:hAnsi="XB Niloofar" w:cs="XB Niloofar"/>
          <w:color w:val="000000" w:themeColor="text1"/>
          <w:sz w:val="24"/>
          <w:szCs w:val="24"/>
          <w:rtl/>
          <w:lang w:bidi="fa-IR"/>
        </w:rPr>
        <w:t>آپ</w:t>
      </w:r>
      <w:r w:rsidR="00EB0A1B" w:rsidRPr="001B3D67">
        <w:rPr>
          <w:rFonts w:ascii="XB Niloofar" w:hAnsi="XB Niloofar" w:cs="XB Niloofar"/>
          <w:color w:val="000000" w:themeColor="text1"/>
          <w:sz w:val="24"/>
          <w:szCs w:val="24"/>
          <w:rtl/>
          <w:lang w:bidi="fa-IR"/>
        </w:rPr>
        <w:t>): این گرو</w:t>
      </w:r>
      <w:r>
        <w:rPr>
          <w:rFonts w:ascii="XB Niloofar" w:hAnsi="XB Niloofar" w:cs="XB Niloofar"/>
          <w:color w:val="000000" w:themeColor="text1"/>
          <w:sz w:val="24"/>
          <w:szCs w:val="24"/>
          <w:rtl/>
          <w:lang w:bidi="fa-IR"/>
        </w:rPr>
        <w:t>ه از مخاطبان با بکارگیری فناوری</w:t>
      </w:r>
      <w:r>
        <w:rPr>
          <w:rFonts w:ascii="XB Niloofar" w:hAnsi="XB Niloofar" w:cs="XB Niloofar" w:hint="cs"/>
          <w:color w:val="000000" w:themeColor="text1"/>
          <w:sz w:val="24"/>
          <w:szCs w:val="24"/>
          <w:rtl/>
          <w:lang w:bidi="fa-IR"/>
        </w:rPr>
        <w:t>‌</w:t>
      </w:r>
      <w:r w:rsidR="00EB0A1B" w:rsidRPr="001B3D67">
        <w:rPr>
          <w:rFonts w:ascii="XB Niloofar" w:hAnsi="XB Niloofar" w:cs="XB Niloofar"/>
          <w:color w:val="000000" w:themeColor="text1"/>
          <w:sz w:val="24"/>
          <w:szCs w:val="24"/>
          <w:rtl/>
          <w:lang w:bidi="fa-IR"/>
        </w:rPr>
        <w:t xml:space="preserve">های مختلف خدمات پولی و بانکی را به طور مستقیم به مشتریان (اعم از حقیقی و یا حقوقی) عرضه </w:t>
      </w:r>
      <w:r>
        <w:rPr>
          <w:rFonts w:ascii="XB Niloofar" w:hAnsi="XB Niloofar" w:cs="XB Niloofar"/>
          <w:color w:val="000000" w:themeColor="text1"/>
          <w:sz w:val="24"/>
          <w:szCs w:val="24"/>
          <w:rtl/>
          <w:lang w:bidi="fa-IR"/>
        </w:rPr>
        <w:t>می‌کن</w:t>
      </w:r>
      <w:r w:rsidR="00EB0A1B" w:rsidRPr="001B3D67">
        <w:rPr>
          <w:rFonts w:ascii="XB Niloofar" w:hAnsi="XB Niloofar" w:cs="XB Niloofar"/>
          <w:color w:val="000000" w:themeColor="text1"/>
          <w:sz w:val="24"/>
          <w:szCs w:val="24"/>
          <w:rtl/>
          <w:lang w:bidi="fa-IR"/>
        </w:rPr>
        <w:t>ند.</w:t>
      </w:r>
    </w:p>
    <w:p w14:paraId="0C2B950D" w14:textId="06351A9D" w:rsidR="009D7B5C" w:rsidRPr="00F354CF" w:rsidRDefault="00CF59DE" w:rsidP="00810F87">
      <w:pPr>
        <w:bidi/>
        <w:spacing w:line="312" w:lineRule="auto"/>
        <w:jc w:val="both"/>
        <w:rPr>
          <w:rFonts w:ascii="XB Niloofar" w:hAnsi="XB Niloofar" w:cs="XB Niloofar"/>
          <w:sz w:val="24"/>
          <w:szCs w:val="24"/>
          <w:rtl/>
          <w:lang w:bidi="fa-IR"/>
        </w:rPr>
      </w:pPr>
      <w:r>
        <w:rPr>
          <w:rFonts w:ascii="XB Niloofar" w:hAnsi="XB Niloofar" w:cs="XB Niloofar"/>
          <w:sz w:val="24"/>
          <w:szCs w:val="24"/>
          <w:rtl/>
          <w:lang w:bidi="fa-IR"/>
        </w:rPr>
        <w:t>تبص</w:t>
      </w:r>
      <w:r>
        <w:rPr>
          <w:rFonts w:ascii="XB Niloofar" w:hAnsi="XB Niloofar" w:cs="XB Niloofar" w:hint="cs"/>
          <w:sz w:val="24"/>
          <w:szCs w:val="24"/>
          <w:rtl/>
          <w:lang w:bidi="fa-IR"/>
        </w:rPr>
        <w:t xml:space="preserve">ره </w:t>
      </w:r>
      <w:r w:rsidR="009D7B5C" w:rsidRPr="001640F1">
        <w:rPr>
          <w:rFonts w:ascii="XB Niloofar" w:hAnsi="XB Niloofar" w:cs="XB Niloofar"/>
          <w:sz w:val="24"/>
          <w:szCs w:val="24"/>
          <w:rtl/>
          <w:lang w:bidi="fa-IR"/>
        </w:rPr>
        <w:t xml:space="preserve">: </w:t>
      </w:r>
      <w:r w:rsidR="00EB0A1B" w:rsidRPr="001640F1">
        <w:rPr>
          <w:rFonts w:ascii="XB Niloofar" w:hAnsi="XB Niloofar" w:cs="XB Niloofar"/>
          <w:sz w:val="24"/>
          <w:szCs w:val="24"/>
          <w:rtl/>
          <w:lang w:bidi="fa-IR"/>
        </w:rPr>
        <w:t xml:space="preserve">هر یک از </w:t>
      </w:r>
      <w:r w:rsidR="009D7B5C" w:rsidRPr="001640F1">
        <w:rPr>
          <w:rFonts w:ascii="XB Niloofar" w:hAnsi="XB Niloofar" w:cs="XB Niloofar"/>
          <w:sz w:val="24"/>
          <w:szCs w:val="24"/>
          <w:rtl/>
          <w:lang w:bidi="fa-IR"/>
        </w:rPr>
        <w:t>متقاضیان</w:t>
      </w:r>
      <w:r w:rsidR="00EB0A1B" w:rsidRPr="001640F1">
        <w:rPr>
          <w:rFonts w:ascii="XB Niloofar" w:hAnsi="XB Niloofar" w:cs="XB Niloofar"/>
          <w:sz w:val="24"/>
          <w:szCs w:val="24"/>
          <w:rtl/>
          <w:lang w:bidi="fa-IR"/>
        </w:rPr>
        <w:t xml:space="preserve"> </w:t>
      </w:r>
      <w:r w:rsidR="009D7B5C" w:rsidRPr="001640F1">
        <w:rPr>
          <w:rFonts w:ascii="XB Niloofar" w:hAnsi="XB Niloofar" w:cs="XB Niloofar"/>
          <w:sz w:val="24"/>
          <w:szCs w:val="24"/>
          <w:rtl/>
          <w:lang w:bidi="fa-IR"/>
        </w:rPr>
        <w:t>در گرو</w:t>
      </w:r>
      <w:r w:rsidR="008F56B4" w:rsidRPr="001640F1">
        <w:rPr>
          <w:rFonts w:ascii="XB Niloofar" w:hAnsi="XB Niloofar" w:cs="XB Niloofar"/>
          <w:sz w:val="24"/>
          <w:szCs w:val="24"/>
          <w:rtl/>
          <w:lang w:bidi="fa-IR"/>
        </w:rPr>
        <w:t>ه</w:t>
      </w:r>
      <w:r w:rsidR="009D7B5C" w:rsidRPr="001640F1">
        <w:rPr>
          <w:rFonts w:ascii="XB Niloofar" w:hAnsi="XB Niloofar" w:cs="XB Niloofar"/>
          <w:sz w:val="24"/>
          <w:szCs w:val="24"/>
          <w:rtl/>
          <w:lang w:bidi="fa-IR"/>
        </w:rPr>
        <w:t xml:space="preserve"> مخاطبان اول تا سوم فوق، </w:t>
      </w:r>
      <w:r w:rsidR="00EB0A1B" w:rsidRPr="001640F1">
        <w:rPr>
          <w:rFonts w:ascii="XB Niloofar" w:hAnsi="XB Niloofar" w:cs="XB Niloofar"/>
          <w:sz w:val="24"/>
          <w:szCs w:val="24"/>
          <w:rtl/>
          <w:lang w:bidi="fa-IR"/>
        </w:rPr>
        <w:t>بسته به نوع</w:t>
      </w:r>
      <w:r w:rsidR="009D7B5C" w:rsidRPr="001640F1">
        <w:rPr>
          <w:rFonts w:ascii="XB Niloofar" w:hAnsi="XB Niloofar" w:cs="XB Niloofar"/>
          <w:sz w:val="24"/>
          <w:szCs w:val="24"/>
          <w:rtl/>
          <w:lang w:bidi="fa-IR"/>
        </w:rPr>
        <w:t xml:space="preserve"> و </w:t>
      </w:r>
      <w:r w:rsidR="009D7B5C" w:rsidRPr="001B3D67">
        <w:rPr>
          <w:rFonts w:ascii="XB Niloofar" w:hAnsi="XB Niloofar" w:cs="XB Niloofar"/>
          <w:color w:val="000000" w:themeColor="text1"/>
          <w:sz w:val="24"/>
          <w:szCs w:val="24"/>
          <w:rtl/>
          <w:lang w:bidi="fa-IR"/>
        </w:rPr>
        <w:t>ماهیت</w:t>
      </w:r>
      <w:r w:rsidR="00EB0A1B" w:rsidRPr="001B3D67">
        <w:rPr>
          <w:rFonts w:ascii="XB Niloofar" w:hAnsi="XB Niloofar" w:cs="XB Niloofar"/>
          <w:color w:val="000000" w:themeColor="text1"/>
          <w:sz w:val="24"/>
          <w:szCs w:val="24"/>
          <w:rtl/>
          <w:lang w:bidi="fa-IR"/>
        </w:rPr>
        <w:t xml:space="preserve"> سازمان و تشکیلات،</w:t>
      </w:r>
      <w:r w:rsidR="009D7B5C" w:rsidRPr="001B3D67">
        <w:rPr>
          <w:rFonts w:ascii="XB Niloofar" w:hAnsi="XB Niloofar" w:cs="XB Niloofar"/>
          <w:color w:val="000000" w:themeColor="text1"/>
          <w:sz w:val="24"/>
          <w:szCs w:val="24"/>
          <w:rtl/>
          <w:lang w:bidi="fa-IR"/>
        </w:rPr>
        <w:t xml:space="preserve"> </w:t>
      </w:r>
      <w:r w:rsidR="009D7B5C" w:rsidRPr="00F354CF">
        <w:rPr>
          <w:rFonts w:ascii="XB Niloofar" w:hAnsi="XB Niloofar" w:cs="XB Niloofar"/>
          <w:sz w:val="24"/>
          <w:szCs w:val="24"/>
          <w:rtl/>
          <w:lang w:bidi="fa-IR"/>
        </w:rPr>
        <w:t>در</w:t>
      </w:r>
      <w:r w:rsidR="00810F87">
        <w:rPr>
          <w:rFonts w:ascii="XB Niloofar" w:hAnsi="XB Niloofar" w:cs="XB Niloofar"/>
          <w:sz w:val="24"/>
          <w:szCs w:val="24"/>
          <w:rtl/>
          <w:lang w:bidi="fa-IR"/>
        </w:rPr>
        <w:t xml:space="preserve"> یکی از طبقات سه گانه فوق، گروه</w:t>
      </w:r>
      <w:r w:rsidR="00810F87">
        <w:rPr>
          <w:rFonts w:ascii="XB Niloofar" w:hAnsi="XB Niloofar" w:cs="XB Niloofar" w:hint="cs"/>
          <w:sz w:val="24"/>
          <w:szCs w:val="24"/>
          <w:rtl/>
          <w:lang w:bidi="fa-IR"/>
        </w:rPr>
        <w:t>‌</w:t>
      </w:r>
      <w:r w:rsidR="00810F87">
        <w:rPr>
          <w:rFonts w:ascii="XB Niloofar" w:hAnsi="XB Niloofar" w:cs="XB Niloofar"/>
          <w:sz w:val="24"/>
          <w:szCs w:val="24"/>
          <w:rtl/>
          <w:lang w:bidi="fa-IR"/>
        </w:rPr>
        <w:t>بندی می‌شو</w:t>
      </w:r>
      <w:r w:rsidR="009D7B5C" w:rsidRPr="00F354CF">
        <w:rPr>
          <w:rFonts w:ascii="XB Niloofar" w:hAnsi="XB Niloofar" w:cs="XB Niloofar"/>
          <w:sz w:val="24"/>
          <w:szCs w:val="24"/>
          <w:rtl/>
          <w:lang w:bidi="fa-IR"/>
        </w:rPr>
        <w:t>ند و</w:t>
      </w:r>
      <w:r w:rsidR="00EB0A1B" w:rsidRPr="00F354CF">
        <w:rPr>
          <w:rFonts w:ascii="XB Niloofar" w:hAnsi="XB Niloofar" w:cs="XB Niloofar"/>
          <w:sz w:val="24"/>
          <w:szCs w:val="24"/>
          <w:rtl/>
          <w:lang w:bidi="fa-IR"/>
        </w:rPr>
        <w:t xml:space="preserve"> با متقاضیانی از نوع خود مقایسه و ارزیابی </w:t>
      </w:r>
      <w:r w:rsidR="009D7B5C" w:rsidRPr="00F354CF">
        <w:rPr>
          <w:rFonts w:ascii="XB Niloofar" w:hAnsi="XB Niloofar" w:cs="XB Niloofar"/>
          <w:sz w:val="24"/>
          <w:szCs w:val="24"/>
          <w:rtl/>
          <w:lang w:bidi="fa-IR"/>
        </w:rPr>
        <w:t>خواهند شد</w:t>
      </w:r>
      <w:r w:rsidR="00EB0A1B" w:rsidRPr="00F354CF">
        <w:rPr>
          <w:rFonts w:ascii="XB Niloofar" w:hAnsi="XB Niloofar" w:cs="XB Niloofar"/>
          <w:sz w:val="24"/>
          <w:szCs w:val="24"/>
          <w:rtl/>
          <w:lang w:bidi="fa-IR"/>
        </w:rPr>
        <w:t>.</w:t>
      </w:r>
    </w:p>
    <w:p w14:paraId="4C16B15D" w14:textId="6AF10707" w:rsidR="00F32BE2" w:rsidRPr="001B3D67" w:rsidRDefault="00F32BE2" w:rsidP="00810F87">
      <w:pPr>
        <w:shd w:val="clear" w:color="auto" w:fill="DEEAF6" w:themeFill="accent1" w:themeFillTint="33"/>
        <w:bidi/>
        <w:spacing w:line="312" w:lineRule="auto"/>
        <w:ind w:left="-46"/>
        <w:rPr>
          <w:rFonts w:ascii="XB Niloofar" w:hAnsi="XB Niloofar" w:cs="XB Niloofar"/>
          <w:b/>
          <w:bCs/>
          <w:sz w:val="24"/>
          <w:szCs w:val="24"/>
          <w:rtl/>
          <w:lang w:bidi="fa-IR"/>
        </w:rPr>
      </w:pPr>
      <w:r w:rsidRPr="001B3D67">
        <w:rPr>
          <w:rFonts w:ascii="XB Niloofar" w:hAnsi="XB Niloofar" w:cs="XB Niloofar"/>
          <w:b/>
          <w:bCs/>
          <w:sz w:val="24"/>
          <w:szCs w:val="24"/>
          <w:rtl/>
          <w:lang w:bidi="fa-IR"/>
        </w:rPr>
        <w:lastRenderedPageBreak/>
        <w:t xml:space="preserve">ماده </w:t>
      </w:r>
      <w:r w:rsidR="00F5662E" w:rsidRPr="001B3D67">
        <w:rPr>
          <w:rFonts w:ascii="XB Niloofar" w:hAnsi="XB Niloofar" w:cs="XB Niloofar"/>
          <w:b/>
          <w:bCs/>
          <w:sz w:val="24"/>
          <w:szCs w:val="24"/>
          <w:rtl/>
          <w:lang w:bidi="fa-IR"/>
        </w:rPr>
        <w:t>3</w:t>
      </w:r>
      <w:r w:rsidRPr="001B3D67">
        <w:rPr>
          <w:rFonts w:ascii="XB Niloofar" w:hAnsi="XB Niloofar" w:cs="XB Niloofar"/>
          <w:b/>
          <w:bCs/>
          <w:sz w:val="24"/>
          <w:szCs w:val="24"/>
          <w:rtl/>
          <w:lang w:bidi="fa-IR"/>
        </w:rPr>
        <w:t>: بخش</w:t>
      </w:r>
      <w:r w:rsidR="00810F87">
        <w:rPr>
          <w:rFonts w:ascii="XB Niloofar" w:hAnsi="XB Niloofar" w:cs="XB Niloofar" w:hint="cs"/>
          <w:b/>
          <w:bCs/>
          <w:sz w:val="24"/>
          <w:szCs w:val="24"/>
          <w:rtl/>
          <w:lang w:bidi="fa-IR"/>
        </w:rPr>
        <w:t>‌</w:t>
      </w:r>
      <w:r w:rsidR="00282B12" w:rsidRPr="001B3D67">
        <w:rPr>
          <w:rFonts w:ascii="XB Niloofar" w:hAnsi="XB Niloofar" w:cs="XB Niloofar"/>
          <w:b/>
          <w:bCs/>
          <w:sz w:val="24"/>
          <w:szCs w:val="24"/>
          <w:rtl/>
          <w:lang w:bidi="fa-IR"/>
        </w:rPr>
        <w:t>ها</w:t>
      </w:r>
      <w:r w:rsidR="0075372B">
        <w:rPr>
          <w:rFonts w:ascii="XB Niloofar" w:hAnsi="XB Niloofar" w:cs="XB Niloofar"/>
          <w:b/>
          <w:bCs/>
          <w:sz w:val="24"/>
          <w:szCs w:val="24"/>
          <w:rtl/>
          <w:lang w:bidi="fa-IR"/>
        </w:rPr>
        <w:t xml:space="preserve"> و محورهای جشنواره</w:t>
      </w:r>
    </w:p>
    <w:p w14:paraId="4D31574E" w14:textId="6F20EA02" w:rsidR="00F32BE2" w:rsidRPr="001B3D67" w:rsidRDefault="00F32BE2" w:rsidP="001D5E6F">
      <w:pPr>
        <w:bidi/>
        <w:spacing w:line="312" w:lineRule="auto"/>
        <w:jc w:val="both"/>
        <w:rPr>
          <w:rFonts w:ascii="XB Niloofar" w:hAnsi="XB Niloofar" w:cs="XB Niloofar"/>
          <w:sz w:val="24"/>
          <w:szCs w:val="24"/>
          <w:rtl/>
          <w:lang w:bidi="fa-IR"/>
        </w:rPr>
      </w:pPr>
      <w:r w:rsidRPr="001B3D67">
        <w:rPr>
          <w:rFonts w:ascii="XB Niloofar" w:hAnsi="XB Niloofar" w:cs="XB Niloofar"/>
          <w:sz w:val="24"/>
          <w:szCs w:val="24"/>
          <w:rtl/>
          <w:lang w:bidi="fa-IR"/>
        </w:rPr>
        <w:t xml:space="preserve">به منظور توسعه دامنه پوشش مخاطبان و فعالان زیست بوم پولی و بانکی کشور، </w:t>
      </w:r>
      <w:r w:rsidR="001D5E6F" w:rsidRPr="001D5E6F">
        <w:rPr>
          <w:rFonts w:ascii="XB Niloofar" w:hAnsi="XB Niloofar" w:cs="XB Niloofar"/>
          <w:sz w:val="24"/>
          <w:szCs w:val="24"/>
          <w:rtl/>
          <w:lang w:bidi="fa-IR"/>
        </w:rPr>
        <w:t>جشنواره نوآور</w:t>
      </w:r>
      <w:r w:rsidR="001D5E6F" w:rsidRPr="001D5E6F">
        <w:rPr>
          <w:rFonts w:ascii="XB Niloofar" w:hAnsi="XB Niloofar" w:cs="XB Niloofar" w:hint="cs"/>
          <w:sz w:val="24"/>
          <w:szCs w:val="24"/>
          <w:rtl/>
          <w:lang w:bidi="fa-IR"/>
        </w:rPr>
        <w:t>ی</w:t>
      </w:r>
      <w:r w:rsidR="001D5E6F" w:rsidRPr="001D5E6F">
        <w:rPr>
          <w:rFonts w:ascii="XB Niloofar" w:hAnsi="XB Niloofar" w:cs="XB Niloofar"/>
          <w:sz w:val="24"/>
          <w:szCs w:val="24"/>
          <w:rtl/>
          <w:lang w:bidi="fa-IR"/>
        </w:rPr>
        <w:t xml:space="preserve"> و تحول د</w:t>
      </w:r>
      <w:r w:rsidR="001D5E6F" w:rsidRPr="001D5E6F">
        <w:rPr>
          <w:rFonts w:ascii="XB Niloofar" w:hAnsi="XB Niloofar" w:cs="XB Niloofar" w:hint="cs"/>
          <w:sz w:val="24"/>
          <w:szCs w:val="24"/>
          <w:rtl/>
          <w:lang w:bidi="fa-IR"/>
        </w:rPr>
        <w:t>ی</w:t>
      </w:r>
      <w:r w:rsidR="001D5E6F" w:rsidRPr="001D5E6F">
        <w:rPr>
          <w:rFonts w:ascii="XB Niloofar" w:hAnsi="XB Niloofar" w:cs="XB Niloofar" w:hint="eastAsia"/>
          <w:sz w:val="24"/>
          <w:szCs w:val="24"/>
          <w:rtl/>
          <w:lang w:bidi="fa-IR"/>
        </w:rPr>
        <w:t>ج</w:t>
      </w:r>
      <w:r w:rsidR="001D5E6F" w:rsidRPr="001D5E6F">
        <w:rPr>
          <w:rFonts w:ascii="XB Niloofar" w:hAnsi="XB Niloofar" w:cs="XB Niloofar" w:hint="cs"/>
          <w:sz w:val="24"/>
          <w:szCs w:val="24"/>
          <w:rtl/>
          <w:lang w:bidi="fa-IR"/>
        </w:rPr>
        <w:t>ی</w:t>
      </w:r>
      <w:r w:rsidR="001D5E6F" w:rsidRPr="001D5E6F">
        <w:rPr>
          <w:rFonts w:ascii="XB Niloofar" w:hAnsi="XB Niloofar" w:cs="XB Niloofar" w:hint="eastAsia"/>
          <w:sz w:val="24"/>
          <w:szCs w:val="24"/>
          <w:rtl/>
          <w:lang w:bidi="fa-IR"/>
        </w:rPr>
        <w:t>تال</w:t>
      </w:r>
      <w:r w:rsidR="001D5E6F" w:rsidRPr="001D5E6F">
        <w:rPr>
          <w:rFonts w:ascii="XB Niloofar" w:hAnsi="XB Niloofar" w:cs="XB Niloofar"/>
          <w:sz w:val="24"/>
          <w:szCs w:val="24"/>
          <w:rtl/>
          <w:lang w:bidi="fa-IR"/>
        </w:rPr>
        <w:t xml:space="preserve"> بانک</w:t>
      </w:r>
      <w:r w:rsidR="001D5E6F" w:rsidRPr="001D5E6F">
        <w:rPr>
          <w:rFonts w:ascii="XB Niloofar" w:hAnsi="XB Niloofar" w:cs="XB Niloofar" w:hint="cs"/>
          <w:sz w:val="24"/>
          <w:szCs w:val="24"/>
          <w:rtl/>
          <w:lang w:bidi="fa-IR"/>
        </w:rPr>
        <w:t>ی</w:t>
      </w:r>
      <w:r w:rsidR="001D5E6F" w:rsidRPr="001D5E6F">
        <w:rPr>
          <w:rFonts w:ascii="XB Niloofar" w:hAnsi="XB Niloofar" w:cs="XB Niloofar"/>
          <w:sz w:val="24"/>
          <w:szCs w:val="24"/>
          <w:rtl/>
          <w:lang w:bidi="fa-IR"/>
        </w:rPr>
        <w:t xml:space="preserve">  (دکتر نوربخش)</w:t>
      </w:r>
      <w:r w:rsidR="001D5E6F">
        <w:rPr>
          <w:rFonts w:ascii="XB Niloofar" w:hAnsi="XB Niloofar" w:cs="XB Niloofar" w:hint="cs"/>
          <w:sz w:val="24"/>
          <w:szCs w:val="24"/>
          <w:rtl/>
          <w:lang w:bidi="fa-IR"/>
        </w:rPr>
        <w:t xml:space="preserve"> </w:t>
      </w:r>
      <w:r w:rsidRPr="001B3D67">
        <w:rPr>
          <w:rFonts w:ascii="XB Niloofar" w:hAnsi="XB Niloofar" w:cs="XB Niloofar"/>
          <w:sz w:val="24"/>
          <w:szCs w:val="24"/>
          <w:rtl/>
          <w:lang w:bidi="fa-IR"/>
        </w:rPr>
        <w:t xml:space="preserve">در </w:t>
      </w:r>
      <w:r w:rsidR="00243BB9">
        <w:rPr>
          <w:rFonts w:ascii="XB Niloofar" w:hAnsi="XB Niloofar" w:cs="XB Niloofar" w:hint="cs"/>
          <w:sz w:val="24"/>
          <w:szCs w:val="24"/>
          <w:rtl/>
          <w:lang w:bidi="fa-IR"/>
        </w:rPr>
        <w:t>دو</w:t>
      </w:r>
      <w:r w:rsidRPr="001B3D67">
        <w:rPr>
          <w:rFonts w:ascii="XB Niloofar" w:hAnsi="XB Niloofar" w:cs="XB Niloofar"/>
          <w:sz w:val="24"/>
          <w:szCs w:val="24"/>
          <w:rtl/>
          <w:lang w:bidi="fa-IR"/>
        </w:rPr>
        <w:t xml:space="preserve"> بخش به شرح زیر برگزار </w:t>
      </w:r>
      <w:r w:rsidR="00810F87">
        <w:rPr>
          <w:rFonts w:ascii="XB Niloofar" w:hAnsi="XB Niloofar" w:cs="XB Niloofar"/>
          <w:sz w:val="24"/>
          <w:szCs w:val="24"/>
          <w:rtl/>
          <w:lang w:bidi="fa-IR"/>
        </w:rPr>
        <w:t>می‌شو</w:t>
      </w:r>
      <w:r w:rsidRPr="001B3D67">
        <w:rPr>
          <w:rFonts w:ascii="XB Niloofar" w:hAnsi="XB Niloofar" w:cs="XB Niloofar"/>
          <w:sz w:val="24"/>
          <w:szCs w:val="24"/>
          <w:rtl/>
          <w:lang w:bidi="fa-IR"/>
        </w:rPr>
        <w:t>د:</w:t>
      </w:r>
    </w:p>
    <w:p w14:paraId="2E111720" w14:textId="6FB8A2B3" w:rsidR="00F32BE2" w:rsidRPr="006C70DE" w:rsidRDefault="00F32BE2" w:rsidP="00185386">
      <w:pPr>
        <w:pStyle w:val="ListParagraph"/>
        <w:numPr>
          <w:ilvl w:val="0"/>
          <w:numId w:val="20"/>
        </w:numPr>
        <w:bidi/>
        <w:spacing w:line="312" w:lineRule="auto"/>
        <w:jc w:val="both"/>
        <w:rPr>
          <w:rFonts w:ascii="XB Niloofar" w:hAnsi="XB Niloofar" w:cs="XB Niloofar"/>
          <w:b/>
          <w:bCs/>
          <w:sz w:val="24"/>
          <w:szCs w:val="24"/>
          <w:rtl/>
          <w:lang w:bidi="fa-IR"/>
        </w:rPr>
      </w:pPr>
      <w:r w:rsidRPr="006C70DE">
        <w:rPr>
          <w:rFonts w:ascii="XB Niloofar" w:hAnsi="XB Niloofar" w:cs="XB Niloofar"/>
          <w:b/>
          <w:bCs/>
          <w:sz w:val="24"/>
          <w:szCs w:val="24"/>
          <w:rtl/>
          <w:lang w:bidi="fa-IR"/>
        </w:rPr>
        <w:t>بخش اول: محصولات</w:t>
      </w:r>
      <w:r w:rsidR="001B4949" w:rsidRPr="006C70DE">
        <w:rPr>
          <w:rFonts w:ascii="XB Niloofar" w:hAnsi="XB Niloofar" w:cs="XB Niloofar"/>
          <w:b/>
          <w:bCs/>
          <w:sz w:val="24"/>
          <w:szCs w:val="24"/>
          <w:rtl/>
          <w:lang w:bidi="fa-IR"/>
        </w:rPr>
        <w:t xml:space="preserve"> و خدمات پولی و بانکی</w:t>
      </w:r>
    </w:p>
    <w:p w14:paraId="74437292" w14:textId="77E0266A" w:rsidR="002E6525" w:rsidRPr="002E6525" w:rsidRDefault="00F32BE2" w:rsidP="00CF59DE">
      <w:pPr>
        <w:bidi/>
        <w:spacing w:line="312" w:lineRule="auto"/>
        <w:jc w:val="both"/>
        <w:rPr>
          <w:rFonts w:ascii="XB Niloofar" w:hAnsi="XB Niloofar" w:cs="XB Niloofar"/>
          <w:color w:val="000000" w:themeColor="text1"/>
          <w:sz w:val="24"/>
          <w:szCs w:val="24"/>
          <w:lang w:bidi="fa-IR"/>
        </w:rPr>
      </w:pPr>
      <w:r w:rsidRPr="002E6525">
        <w:rPr>
          <w:rFonts w:ascii="XB Niloofar" w:hAnsi="XB Niloofar" w:cs="XB Niloofar"/>
          <w:sz w:val="24"/>
          <w:szCs w:val="24"/>
          <w:rtl/>
          <w:lang w:bidi="fa-IR"/>
        </w:rPr>
        <w:t xml:space="preserve">این بخش از جشنواره مشتمل بر </w:t>
      </w:r>
      <w:r w:rsidRPr="003F3923">
        <w:rPr>
          <w:rFonts w:ascii="XB Niloofar" w:hAnsi="XB Niloofar" w:cs="XB Niloofar"/>
          <w:sz w:val="24"/>
          <w:szCs w:val="24"/>
          <w:u w:val="single"/>
          <w:rtl/>
          <w:lang w:bidi="fa-IR"/>
        </w:rPr>
        <w:t xml:space="preserve">شش </w:t>
      </w:r>
      <w:r w:rsidR="001B3D67" w:rsidRPr="003F3923">
        <w:rPr>
          <w:rFonts w:ascii="XB Niloofar" w:hAnsi="XB Niloofar" w:cs="XB Niloofar"/>
          <w:sz w:val="24"/>
          <w:szCs w:val="24"/>
          <w:u w:val="single"/>
          <w:rtl/>
          <w:lang w:bidi="fa-IR"/>
        </w:rPr>
        <w:t>محور</w:t>
      </w:r>
      <w:r w:rsidRPr="002E6525">
        <w:rPr>
          <w:rFonts w:ascii="XB Niloofar" w:hAnsi="XB Niloofar" w:cs="XB Niloofar"/>
          <w:sz w:val="24"/>
          <w:szCs w:val="24"/>
          <w:rtl/>
          <w:lang w:bidi="fa-IR"/>
        </w:rPr>
        <w:t xml:space="preserve"> به شرح زیر </w:t>
      </w:r>
      <w:r w:rsidR="009B7253">
        <w:rPr>
          <w:rFonts w:ascii="XB Niloofar" w:hAnsi="XB Niloofar" w:cs="XB Niloofar"/>
          <w:sz w:val="24"/>
          <w:szCs w:val="24"/>
          <w:rtl/>
          <w:lang w:bidi="fa-IR"/>
        </w:rPr>
        <w:t>می‌باش</w:t>
      </w:r>
      <w:r w:rsidRPr="002E6525">
        <w:rPr>
          <w:rFonts w:ascii="XB Niloofar" w:hAnsi="XB Niloofar" w:cs="XB Niloofar"/>
          <w:sz w:val="24"/>
          <w:szCs w:val="24"/>
          <w:rtl/>
          <w:lang w:bidi="fa-IR"/>
        </w:rPr>
        <w:t xml:space="preserve">د. تمامی </w:t>
      </w:r>
      <w:r w:rsidR="00810F87">
        <w:rPr>
          <w:rFonts w:ascii="XB Niloofar" w:hAnsi="XB Niloofar" w:cs="XB Niloofar"/>
          <w:sz w:val="24"/>
          <w:szCs w:val="24"/>
          <w:rtl/>
          <w:lang w:bidi="fa-IR"/>
        </w:rPr>
        <w:t>گروه‌ها</w:t>
      </w:r>
      <w:r w:rsidRPr="002E6525">
        <w:rPr>
          <w:rFonts w:ascii="XB Niloofar" w:hAnsi="XB Niloofar" w:cs="XB Niloofar"/>
          <w:sz w:val="24"/>
          <w:szCs w:val="24"/>
          <w:rtl/>
          <w:lang w:bidi="fa-IR"/>
        </w:rPr>
        <w:t>ی مخاطب</w:t>
      </w:r>
      <w:r w:rsidR="00CF59DE">
        <w:rPr>
          <w:rFonts w:ascii="XB Niloofar" w:hAnsi="XB Niloofar" w:cs="XB Niloofar" w:hint="cs"/>
          <w:sz w:val="24"/>
          <w:szCs w:val="24"/>
          <w:rtl/>
          <w:lang w:bidi="fa-IR"/>
        </w:rPr>
        <w:t>ان،</w:t>
      </w:r>
      <w:r w:rsidRPr="002E6525">
        <w:rPr>
          <w:rFonts w:ascii="XB Niloofar" w:hAnsi="XB Niloofar" w:cs="XB Niloofar"/>
          <w:sz w:val="24"/>
          <w:szCs w:val="24"/>
          <w:rtl/>
          <w:lang w:bidi="fa-IR"/>
        </w:rPr>
        <w:t xml:space="preserve"> </w:t>
      </w:r>
      <w:r w:rsidR="00CF59DE">
        <w:rPr>
          <w:rFonts w:ascii="XB Niloofar" w:hAnsi="XB Niloofar" w:cs="XB Niloofar"/>
          <w:sz w:val="24"/>
          <w:szCs w:val="24"/>
          <w:rtl/>
          <w:lang w:bidi="fa-IR"/>
        </w:rPr>
        <w:t>مطابق با ضوابط</w:t>
      </w:r>
      <w:r w:rsidRPr="002E6525">
        <w:rPr>
          <w:rFonts w:ascii="XB Niloofar" w:hAnsi="XB Niloofar" w:cs="XB Niloofar"/>
          <w:sz w:val="24"/>
          <w:szCs w:val="24"/>
          <w:rtl/>
          <w:lang w:bidi="fa-IR"/>
        </w:rPr>
        <w:t xml:space="preserve">، امکان حضور در هر یک از </w:t>
      </w:r>
      <w:r w:rsidR="002F2568" w:rsidRPr="002E6525">
        <w:rPr>
          <w:rFonts w:ascii="XB Niloofar" w:hAnsi="XB Niloofar" w:cs="XB Niloofar"/>
          <w:sz w:val="24"/>
          <w:szCs w:val="24"/>
          <w:rtl/>
          <w:lang w:bidi="fa-IR"/>
        </w:rPr>
        <w:t>محورهای</w:t>
      </w:r>
      <w:r w:rsidRPr="002E6525">
        <w:rPr>
          <w:rFonts w:ascii="XB Niloofar" w:hAnsi="XB Niloofar" w:cs="XB Niloofar"/>
          <w:sz w:val="24"/>
          <w:szCs w:val="24"/>
          <w:rtl/>
          <w:lang w:bidi="fa-IR"/>
        </w:rPr>
        <w:t xml:space="preserve"> جشنواره را خواهند داشت</w:t>
      </w:r>
      <w:r w:rsidR="00CF59DE">
        <w:rPr>
          <w:rFonts w:ascii="XB Niloofar" w:hAnsi="XB Niloofar" w:cs="XB Niloofar" w:hint="cs"/>
          <w:sz w:val="24"/>
          <w:szCs w:val="24"/>
          <w:rtl/>
          <w:lang w:bidi="fa-IR"/>
        </w:rPr>
        <w:t xml:space="preserve"> و ضروریست محور انتخابی را در کاربرگ معین نمایند.</w:t>
      </w:r>
      <w:r w:rsidR="002E6525" w:rsidRPr="002E6525">
        <w:rPr>
          <w:rFonts w:ascii="XB Niloofar" w:hAnsi="XB Niloofar" w:cs="XB Niloofar"/>
          <w:sz w:val="24"/>
          <w:szCs w:val="24"/>
          <w:lang w:bidi="fa-IR"/>
        </w:rPr>
        <w:t xml:space="preserve"> </w:t>
      </w:r>
      <w:r w:rsidR="002E6525" w:rsidRPr="002E6525">
        <w:rPr>
          <w:rFonts w:ascii="XB Niloofar" w:hAnsi="XB Niloofar" w:cs="XB Niloofar" w:hint="cs"/>
          <w:color w:val="000000" w:themeColor="text1"/>
          <w:sz w:val="24"/>
          <w:szCs w:val="24"/>
          <w:rtl/>
          <w:lang w:bidi="fa-IR"/>
        </w:rPr>
        <w:t xml:space="preserve">لازم به ذکر </w:t>
      </w:r>
      <w:r w:rsidR="002E6525" w:rsidRPr="006735DA">
        <w:rPr>
          <w:rFonts w:ascii="XB Niloofar" w:hAnsi="XB Niloofar" w:cs="XB Niloofar" w:hint="cs"/>
          <w:color w:val="000000" w:themeColor="text1"/>
          <w:sz w:val="24"/>
          <w:szCs w:val="24"/>
          <w:rtl/>
          <w:lang w:bidi="fa-IR"/>
        </w:rPr>
        <w:t xml:space="preserve">است، </w:t>
      </w:r>
      <w:r w:rsidR="002E6525" w:rsidRPr="006735DA">
        <w:rPr>
          <w:rFonts w:ascii="XB Niloofar" w:hAnsi="XB Niloofar" w:cs="XB Niloofar" w:hint="cs"/>
          <w:color w:val="000000" w:themeColor="text1"/>
          <w:sz w:val="24"/>
          <w:szCs w:val="24"/>
          <w:u w:val="single"/>
          <w:rtl/>
          <w:lang w:bidi="fa-IR"/>
        </w:rPr>
        <w:t>دو محور اول (تازه‌های بانکی)</w:t>
      </w:r>
      <w:r w:rsidR="002E6525" w:rsidRPr="006735DA">
        <w:rPr>
          <w:rFonts w:ascii="XB Niloofar" w:hAnsi="XB Niloofar" w:cs="XB Niloofar" w:hint="cs"/>
          <w:color w:val="000000" w:themeColor="text1"/>
          <w:sz w:val="24"/>
          <w:szCs w:val="24"/>
          <w:rtl/>
          <w:lang w:bidi="fa-IR"/>
        </w:rPr>
        <w:t xml:space="preserve"> با هدف </w:t>
      </w:r>
      <w:r w:rsidR="002E6525" w:rsidRPr="006735DA">
        <w:rPr>
          <w:rFonts w:ascii="XB Niloofar" w:hAnsi="XB Niloofar" w:cs="XB Niloofar" w:hint="cs"/>
          <w:color w:val="000000" w:themeColor="text1"/>
          <w:sz w:val="24"/>
          <w:szCs w:val="24"/>
          <w:u w:val="single"/>
          <w:rtl/>
          <w:lang w:bidi="fa-IR"/>
        </w:rPr>
        <w:t>برجسته کردن موضوع و چالش‌ روز نظام بانکی</w:t>
      </w:r>
      <w:r w:rsidR="002E6525" w:rsidRPr="006735DA">
        <w:rPr>
          <w:rFonts w:ascii="XB Niloofar" w:hAnsi="XB Niloofar" w:cs="XB Niloofar" w:hint="cs"/>
          <w:color w:val="000000" w:themeColor="text1"/>
          <w:sz w:val="24"/>
          <w:szCs w:val="24"/>
          <w:rtl/>
          <w:lang w:bidi="fa-IR"/>
        </w:rPr>
        <w:t xml:space="preserve"> و </w:t>
      </w:r>
      <w:r w:rsidR="002E6525" w:rsidRPr="006735DA">
        <w:rPr>
          <w:rFonts w:ascii="XB Niloofar" w:hAnsi="XB Niloofar" w:cs="XB Niloofar" w:hint="cs"/>
          <w:color w:val="000000" w:themeColor="text1"/>
          <w:sz w:val="24"/>
          <w:szCs w:val="24"/>
          <w:u w:val="single"/>
          <w:rtl/>
          <w:lang w:bidi="fa-IR"/>
        </w:rPr>
        <w:t>معرفی طرحی که توجه ویژه به این دغدغه داشته است</w:t>
      </w:r>
      <w:r w:rsidR="002E6525" w:rsidRPr="002E6525">
        <w:rPr>
          <w:rFonts w:ascii="XB Niloofar" w:hAnsi="XB Niloofar" w:cs="XB Niloofar" w:hint="cs"/>
          <w:color w:val="000000" w:themeColor="text1"/>
          <w:sz w:val="24"/>
          <w:szCs w:val="24"/>
          <w:rtl/>
          <w:lang w:bidi="fa-IR"/>
        </w:rPr>
        <w:t>، اضافه شده است. بدین ترتیب این محور‌ها به گونه‌ای پویا ب</w:t>
      </w:r>
      <w:r w:rsidR="00810F87">
        <w:rPr>
          <w:rFonts w:ascii="XB Niloofar" w:hAnsi="XB Niloofar" w:cs="XB Niloofar" w:hint="cs"/>
          <w:color w:val="000000" w:themeColor="text1"/>
          <w:sz w:val="24"/>
          <w:szCs w:val="24"/>
          <w:rtl/>
          <w:lang w:bidi="fa-IR"/>
        </w:rPr>
        <w:t>وده و نیاز است که هر سال به‌روز</w:t>
      </w:r>
      <w:r w:rsidR="002E6525" w:rsidRPr="002E6525">
        <w:rPr>
          <w:rFonts w:ascii="XB Niloofar" w:hAnsi="XB Niloofar" w:cs="XB Niloofar" w:hint="cs"/>
          <w:color w:val="000000" w:themeColor="text1"/>
          <w:sz w:val="24"/>
          <w:szCs w:val="24"/>
          <w:rtl/>
          <w:lang w:bidi="fa-IR"/>
        </w:rPr>
        <w:t>رسانی شوند.</w:t>
      </w:r>
    </w:p>
    <w:p w14:paraId="16C7E7CF" w14:textId="777DE202" w:rsidR="00F32BE2" w:rsidRPr="001B3D67" w:rsidRDefault="00F32BE2" w:rsidP="00112558">
      <w:pPr>
        <w:numPr>
          <w:ilvl w:val="0"/>
          <w:numId w:val="9"/>
        </w:numPr>
        <w:tabs>
          <w:tab w:val="right" w:pos="386"/>
        </w:tabs>
        <w:bidi/>
        <w:spacing w:line="312" w:lineRule="auto"/>
        <w:jc w:val="both"/>
        <w:rPr>
          <w:rFonts w:ascii="XB Niloofar" w:hAnsi="XB Niloofar" w:cs="XB Niloofar"/>
          <w:color w:val="000000" w:themeColor="text1"/>
          <w:sz w:val="24"/>
          <w:szCs w:val="24"/>
          <w:lang w:bidi="fa-IR"/>
        </w:rPr>
      </w:pPr>
      <w:r w:rsidRPr="001B3D67">
        <w:rPr>
          <w:rFonts w:ascii="XB Niloofar" w:hAnsi="XB Niloofar" w:cs="XB Niloofar"/>
          <w:b/>
          <w:bCs/>
          <w:sz w:val="24"/>
          <w:szCs w:val="24"/>
          <w:rtl/>
          <w:lang w:bidi="fa-IR"/>
        </w:rPr>
        <w:t xml:space="preserve">تازه‌های بانکی: </w:t>
      </w:r>
      <w:r w:rsidRPr="006735DA">
        <w:rPr>
          <w:rFonts w:ascii="XB Niloofar" w:hAnsi="XB Niloofar" w:cs="XB Niloofar"/>
          <w:b/>
          <w:bCs/>
          <w:sz w:val="24"/>
          <w:szCs w:val="24"/>
          <w:highlight w:val="yellow"/>
          <w:rtl/>
          <w:lang w:bidi="fa-IR"/>
        </w:rPr>
        <w:t xml:space="preserve">راهکارهای دیجیتالی مبتنی بر فناوری تنظیم‌گری: </w:t>
      </w:r>
      <w:r w:rsidRPr="006735DA">
        <w:rPr>
          <w:rFonts w:ascii="XB Niloofar" w:hAnsi="XB Niloofar" w:cs="XB Niloofar"/>
          <w:color w:val="000000" w:themeColor="text1"/>
          <w:sz w:val="24"/>
          <w:szCs w:val="24"/>
          <w:highlight w:val="yellow"/>
          <w:rtl/>
          <w:lang w:bidi="fa-IR"/>
        </w:rPr>
        <w:t xml:space="preserve">این محور در راستای موضوع اصلی همایش بانکداری نوین و </w:t>
      </w:r>
      <w:r w:rsidR="00ED1120" w:rsidRPr="006735DA">
        <w:rPr>
          <w:rFonts w:ascii="XB Niloofar" w:hAnsi="XB Niloofar" w:cs="XB Niloofar"/>
          <w:color w:val="000000" w:themeColor="text1"/>
          <w:sz w:val="24"/>
          <w:szCs w:val="24"/>
          <w:highlight w:val="yellow"/>
          <w:rtl/>
          <w:lang w:bidi="fa-IR"/>
        </w:rPr>
        <w:t>نظام‌ها</w:t>
      </w:r>
      <w:r w:rsidRPr="006735DA">
        <w:rPr>
          <w:rFonts w:ascii="XB Niloofar" w:hAnsi="XB Niloofar" w:cs="XB Niloofar"/>
          <w:color w:val="000000" w:themeColor="text1"/>
          <w:sz w:val="24"/>
          <w:szCs w:val="24"/>
          <w:highlight w:val="yellow"/>
          <w:rtl/>
          <w:lang w:bidi="fa-IR"/>
        </w:rPr>
        <w:t xml:space="preserve">ی پرداخت </w:t>
      </w:r>
      <w:r w:rsidR="00ED1120" w:rsidRPr="006735DA">
        <w:rPr>
          <w:rFonts w:ascii="XB Niloofar" w:hAnsi="XB Niloofar" w:cs="XB Niloofar"/>
          <w:color w:val="000000" w:themeColor="text1"/>
          <w:sz w:val="24"/>
          <w:szCs w:val="24"/>
          <w:highlight w:val="yellow"/>
          <w:rtl/>
          <w:lang w:bidi="fa-IR"/>
        </w:rPr>
        <w:t>برنامه‌ریز</w:t>
      </w:r>
      <w:r w:rsidRPr="006735DA">
        <w:rPr>
          <w:rFonts w:ascii="XB Niloofar" w:hAnsi="XB Niloofar" w:cs="XB Niloofar"/>
          <w:color w:val="000000" w:themeColor="text1"/>
          <w:sz w:val="24"/>
          <w:szCs w:val="24"/>
          <w:highlight w:val="yellow"/>
          <w:rtl/>
          <w:lang w:bidi="fa-IR"/>
        </w:rPr>
        <w:t>ی شده است. محصولاتی در این بخش پذیرش خواهند شد که با هد</w:t>
      </w:r>
      <w:r w:rsidR="00ED1120" w:rsidRPr="006735DA">
        <w:rPr>
          <w:rFonts w:ascii="XB Niloofar" w:hAnsi="XB Niloofar" w:cs="XB Niloofar"/>
          <w:color w:val="000000" w:themeColor="text1"/>
          <w:sz w:val="24"/>
          <w:szCs w:val="24"/>
          <w:highlight w:val="yellow"/>
          <w:rtl/>
          <w:lang w:bidi="fa-IR"/>
        </w:rPr>
        <w:t>ف توسعه بکارگیری فناوری در حوزه</w:t>
      </w:r>
      <w:r w:rsidR="00ED1120" w:rsidRPr="006735DA">
        <w:rPr>
          <w:rFonts w:ascii="XB Niloofar" w:hAnsi="XB Niloofar" w:cs="XB Niloofar" w:hint="cs"/>
          <w:color w:val="000000" w:themeColor="text1"/>
          <w:sz w:val="24"/>
          <w:szCs w:val="24"/>
          <w:highlight w:val="yellow"/>
          <w:rtl/>
          <w:lang w:bidi="fa-IR"/>
        </w:rPr>
        <w:t>‌</w:t>
      </w:r>
      <w:r w:rsidRPr="006735DA">
        <w:rPr>
          <w:rFonts w:ascii="XB Niloofar" w:hAnsi="XB Niloofar" w:cs="XB Niloofar"/>
          <w:color w:val="000000" w:themeColor="text1"/>
          <w:sz w:val="24"/>
          <w:szCs w:val="24"/>
          <w:highlight w:val="yellow"/>
          <w:rtl/>
          <w:lang w:bidi="fa-IR"/>
        </w:rPr>
        <w:t>های نظارت، م</w:t>
      </w:r>
      <w:r w:rsidR="00ED1120" w:rsidRPr="006735DA">
        <w:rPr>
          <w:rFonts w:ascii="XB Niloofar" w:hAnsi="XB Niloofar" w:cs="XB Niloofar"/>
          <w:color w:val="000000" w:themeColor="text1"/>
          <w:sz w:val="24"/>
          <w:szCs w:val="24"/>
          <w:highlight w:val="yellow"/>
          <w:rtl/>
          <w:lang w:bidi="fa-IR"/>
        </w:rPr>
        <w:t>دیریت ریسک و تطبیق، پایش تراکنش</w:t>
      </w:r>
      <w:r w:rsidR="00ED1120" w:rsidRPr="006735DA">
        <w:rPr>
          <w:rFonts w:ascii="XB Niloofar" w:hAnsi="XB Niloofar" w:cs="XB Niloofar" w:hint="cs"/>
          <w:color w:val="000000" w:themeColor="text1"/>
          <w:sz w:val="24"/>
          <w:szCs w:val="24"/>
          <w:highlight w:val="yellow"/>
          <w:rtl/>
          <w:lang w:bidi="fa-IR"/>
        </w:rPr>
        <w:t>‌</w:t>
      </w:r>
      <w:r w:rsidR="00ED1120" w:rsidRPr="006735DA">
        <w:rPr>
          <w:rFonts w:ascii="XB Niloofar" w:hAnsi="XB Niloofar" w:cs="XB Niloofar"/>
          <w:color w:val="000000" w:themeColor="text1"/>
          <w:sz w:val="24"/>
          <w:szCs w:val="24"/>
          <w:highlight w:val="yellow"/>
          <w:rtl/>
          <w:lang w:bidi="fa-IR"/>
        </w:rPr>
        <w:t>ها، تنظیم</w:t>
      </w:r>
      <w:r w:rsidR="00ED1120" w:rsidRPr="006735DA">
        <w:rPr>
          <w:rFonts w:ascii="XB Niloofar" w:hAnsi="XB Niloofar" w:cs="XB Niloofar" w:hint="cs"/>
          <w:color w:val="000000" w:themeColor="text1"/>
          <w:sz w:val="24"/>
          <w:szCs w:val="24"/>
          <w:highlight w:val="yellow"/>
          <w:rtl/>
          <w:lang w:bidi="fa-IR"/>
        </w:rPr>
        <w:t>‌</w:t>
      </w:r>
      <w:r w:rsidRPr="006735DA">
        <w:rPr>
          <w:rFonts w:ascii="XB Niloofar" w:hAnsi="XB Niloofar" w:cs="XB Niloofar"/>
          <w:color w:val="000000" w:themeColor="text1"/>
          <w:sz w:val="24"/>
          <w:szCs w:val="24"/>
          <w:highlight w:val="yellow"/>
          <w:rtl/>
          <w:lang w:bidi="fa-IR"/>
        </w:rPr>
        <w:t>گری</w:t>
      </w:r>
      <w:r w:rsidR="00ED1120" w:rsidRPr="006735DA">
        <w:rPr>
          <w:rFonts w:ascii="XB Niloofar" w:hAnsi="XB Niloofar" w:cs="XB Niloofar"/>
          <w:color w:val="000000" w:themeColor="text1"/>
          <w:sz w:val="24"/>
          <w:szCs w:val="24"/>
          <w:highlight w:val="yellow"/>
          <w:rtl/>
          <w:lang w:bidi="fa-IR"/>
        </w:rPr>
        <w:t xml:space="preserve"> و گزارش</w:t>
      </w:r>
      <w:r w:rsidR="00ED1120" w:rsidRPr="006735DA">
        <w:rPr>
          <w:rFonts w:ascii="XB Niloofar" w:hAnsi="XB Niloofar" w:cs="XB Niloofar" w:hint="cs"/>
          <w:color w:val="000000" w:themeColor="text1"/>
          <w:sz w:val="24"/>
          <w:szCs w:val="24"/>
          <w:highlight w:val="yellow"/>
          <w:rtl/>
          <w:lang w:bidi="fa-IR"/>
        </w:rPr>
        <w:t>‌</w:t>
      </w:r>
      <w:r w:rsidR="007F53D7" w:rsidRPr="006735DA">
        <w:rPr>
          <w:rFonts w:ascii="XB Niloofar" w:hAnsi="XB Niloofar" w:cs="XB Niloofar"/>
          <w:color w:val="000000" w:themeColor="text1"/>
          <w:sz w:val="24"/>
          <w:szCs w:val="24"/>
          <w:highlight w:val="yellow"/>
          <w:rtl/>
          <w:lang w:bidi="fa-IR"/>
        </w:rPr>
        <w:t>دهی</w:t>
      </w:r>
      <w:r w:rsidRPr="006735DA">
        <w:rPr>
          <w:rFonts w:ascii="XB Niloofar" w:hAnsi="XB Niloofar" w:cs="XB Niloofar"/>
          <w:color w:val="000000" w:themeColor="text1"/>
          <w:sz w:val="24"/>
          <w:szCs w:val="24"/>
          <w:highlight w:val="yellow"/>
          <w:rtl/>
          <w:lang w:bidi="fa-IR"/>
        </w:rPr>
        <w:t>، کنترل و مدیریت هویت</w:t>
      </w:r>
      <w:r w:rsidR="007F53D7" w:rsidRPr="006735DA">
        <w:rPr>
          <w:rFonts w:ascii="XB Niloofar" w:hAnsi="XB Niloofar" w:cs="XB Niloofar"/>
          <w:color w:val="000000" w:themeColor="text1"/>
          <w:sz w:val="24"/>
          <w:szCs w:val="24"/>
          <w:highlight w:val="yellow"/>
          <w:rtl/>
          <w:lang w:bidi="fa-IR"/>
        </w:rPr>
        <w:t xml:space="preserve"> و نظایر آن</w:t>
      </w:r>
      <w:r w:rsidR="00ED1120" w:rsidRPr="006735DA">
        <w:rPr>
          <w:rFonts w:ascii="XB Niloofar" w:hAnsi="XB Niloofar" w:cs="XB Niloofar"/>
          <w:color w:val="000000" w:themeColor="text1"/>
          <w:sz w:val="24"/>
          <w:szCs w:val="24"/>
          <w:highlight w:val="yellow"/>
          <w:rtl/>
          <w:lang w:bidi="fa-IR"/>
        </w:rPr>
        <w:t xml:space="preserve"> توسعه یافته</w:t>
      </w:r>
      <w:r w:rsidR="00ED1120" w:rsidRPr="006735DA">
        <w:rPr>
          <w:rFonts w:ascii="XB Niloofar" w:hAnsi="XB Niloofar" w:cs="XB Niloofar" w:hint="cs"/>
          <w:color w:val="000000" w:themeColor="text1"/>
          <w:sz w:val="24"/>
          <w:szCs w:val="24"/>
          <w:highlight w:val="yellow"/>
          <w:rtl/>
          <w:lang w:bidi="fa-IR"/>
        </w:rPr>
        <w:t>‌</w:t>
      </w:r>
      <w:r w:rsidRPr="006735DA">
        <w:rPr>
          <w:rFonts w:ascii="XB Niloofar" w:hAnsi="XB Niloofar" w:cs="XB Niloofar"/>
          <w:color w:val="000000" w:themeColor="text1"/>
          <w:sz w:val="24"/>
          <w:szCs w:val="24"/>
          <w:highlight w:val="yellow"/>
          <w:rtl/>
          <w:lang w:bidi="fa-IR"/>
        </w:rPr>
        <w:t>اند.</w:t>
      </w:r>
    </w:p>
    <w:p w14:paraId="0E14AA7F" w14:textId="52C676D6" w:rsidR="00F32BE2" w:rsidRPr="001B3D67" w:rsidRDefault="00F32BE2" w:rsidP="009B7253">
      <w:pPr>
        <w:numPr>
          <w:ilvl w:val="0"/>
          <w:numId w:val="9"/>
        </w:numPr>
        <w:tabs>
          <w:tab w:val="right" w:pos="386"/>
        </w:tabs>
        <w:bidi/>
        <w:spacing w:line="312" w:lineRule="auto"/>
        <w:jc w:val="both"/>
        <w:rPr>
          <w:rFonts w:ascii="XB Niloofar" w:hAnsi="XB Niloofar" w:cs="XB Niloofar"/>
          <w:color w:val="000000" w:themeColor="text1"/>
          <w:sz w:val="24"/>
          <w:szCs w:val="24"/>
          <w:lang w:bidi="fa-IR"/>
        </w:rPr>
      </w:pPr>
      <w:r w:rsidRPr="001B3D67">
        <w:rPr>
          <w:rFonts w:ascii="XB Niloofar" w:hAnsi="XB Niloofar" w:cs="XB Niloofar"/>
          <w:b/>
          <w:bCs/>
          <w:sz w:val="24"/>
          <w:szCs w:val="24"/>
          <w:rtl/>
          <w:lang w:bidi="fa-IR"/>
        </w:rPr>
        <w:t xml:space="preserve">تازه‌های بانکی: </w:t>
      </w:r>
      <w:r w:rsidRPr="006735DA">
        <w:rPr>
          <w:rFonts w:ascii="XB Niloofar" w:hAnsi="XB Niloofar" w:cs="XB Niloofar"/>
          <w:b/>
          <w:bCs/>
          <w:sz w:val="24"/>
          <w:szCs w:val="24"/>
          <w:highlight w:val="yellow"/>
          <w:rtl/>
          <w:lang w:bidi="fa-IR"/>
        </w:rPr>
        <w:t xml:space="preserve">راهکارهای دیجیتالی مبتنی بر هوش مصنوعی: </w:t>
      </w:r>
      <w:r w:rsidRPr="006735DA">
        <w:rPr>
          <w:rFonts w:ascii="XB Niloofar" w:hAnsi="XB Niloofar" w:cs="XB Niloofar"/>
          <w:color w:val="000000" w:themeColor="text1"/>
          <w:sz w:val="24"/>
          <w:szCs w:val="24"/>
          <w:highlight w:val="yellow"/>
          <w:rtl/>
          <w:lang w:bidi="fa-IR"/>
        </w:rPr>
        <w:t>با توجه به روند جهانی فن</w:t>
      </w:r>
      <w:r w:rsidR="00ED1120" w:rsidRPr="006735DA">
        <w:rPr>
          <w:rFonts w:ascii="XB Niloofar" w:hAnsi="XB Niloofar" w:cs="XB Niloofar"/>
          <w:color w:val="000000" w:themeColor="text1"/>
          <w:sz w:val="24"/>
          <w:szCs w:val="24"/>
          <w:highlight w:val="yellow"/>
          <w:rtl/>
          <w:lang w:bidi="fa-IR"/>
        </w:rPr>
        <w:t>اوری هوش مصنوعی و همچنین هدف</w:t>
      </w:r>
      <w:r w:rsidR="00ED1120" w:rsidRPr="006735DA">
        <w:rPr>
          <w:rFonts w:ascii="XB Niloofar" w:hAnsi="XB Niloofar" w:cs="XB Niloofar" w:hint="cs"/>
          <w:color w:val="000000" w:themeColor="text1"/>
          <w:sz w:val="24"/>
          <w:szCs w:val="24"/>
          <w:highlight w:val="yellow"/>
          <w:rtl/>
          <w:lang w:bidi="fa-IR"/>
        </w:rPr>
        <w:t>‌</w:t>
      </w:r>
      <w:r w:rsidRPr="006735DA">
        <w:rPr>
          <w:rFonts w:ascii="XB Niloofar" w:hAnsi="XB Niloofar" w:cs="XB Niloofar"/>
          <w:color w:val="000000" w:themeColor="text1"/>
          <w:sz w:val="24"/>
          <w:szCs w:val="24"/>
          <w:highlight w:val="yellow"/>
          <w:rtl/>
          <w:lang w:bidi="fa-IR"/>
        </w:rPr>
        <w:t xml:space="preserve">گذاری همایش بانکداری </w:t>
      </w:r>
      <w:r w:rsidR="007F53D7" w:rsidRPr="006735DA">
        <w:rPr>
          <w:rFonts w:ascii="XB Niloofar" w:hAnsi="XB Niloofar" w:cs="XB Niloofar"/>
          <w:color w:val="000000" w:themeColor="text1"/>
          <w:sz w:val="24"/>
          <w:szCs w:val="24"/>
          <w:highlight w:val="yellow"/>
          <w:rtl/>
          <w:lang w:bidi="fa-IR"/>
        </w:rPr>
        <w:t xml:space="preserve">نوین و </w:t>
      </w:r>
      <w:r w:rsidR="00ED1120" w:rsidRPr="006735DA">
        <w:rPr>
          <w:rFonts w:ascii="XB Niloofar" w:hAnsi="XB Niloofar" w:cs="XB Niloofar"/>
          <w:color w:val="000000" w:themeColor="text1"/>
          <w:sz w:val="24"/>
          <w:szCs w:val="24"/>
          <w:highlight w:val="yellow"/>
          <w:rtl/>
          <w:lang w:bidi="fa-IR"/>
        </w:rPr>
        <w:t>نظام‌ها</w:t>
      </w:r>
      <w:r w:rsidR="007F53D7" w:rsidRPr="006735DA">
        <w:rPr>
          <w:rFonts w:ascii="XB Niloofar" w:hAnsi="XB Niloofar" w:cs="XB Niloofar"/>
          <w:color w:val="000000" w:themeColor="text1"/>
          <w:sz w:val="24"/>
          <w:szCs w:val="24"/>
          <w:highlight w:val="yellow"/>
          <w:rtl/>
          <w:lang w:bidi="fa-IR"/>
        </w:rPr>
        <w:t>ی پرداخت</w:t>
      </w:r>
      <w:r w:rsidRPr="006735DA">
        <w:rPr>
          <w:rFonts w:ascii="XB Niloofar" w:hAnsi="XB Niloofar" w:cs="XB Niloofar"/>
          <w:color w:val="000000" w:themeColor="text1"/>
          <w:sz w:val="24"/>
          <w:szCs w:val="24"/>
          <w:highlight w:val="yellow"/>
          <w:rtl/>
          <w:lang w:bidi="fa-IR"/>
        </w:rPr>
        <w:t xml:space="preserve"> در سال جاری</w:t>
      </w:r>
      <w:r w:rsidR="007F53D7" w:rsidRPr="006735DA">
        <w:rPr>
          <w:rFonts w:ascii="XB Niloofar" w:hAnsi="XB Niloofar" w:cs="XB Niloofar"/>
          <w:color w:val="000000" w:themeColor="text1"/>
          <w:sz w:val="24"/>
          <w:szCs w:val="24"/>
          <w:highlight w:val="yellow"/>
          <w:rtl/>
          <w:lang w:bidi="fa-IR"/>
        </w:rPr>
        <w:t>،</w:t>
      </w:r>
      <w:r w:rsidRPr="006735DA">
        <w:rPr>
          <w:rFonts w:ascii="XB Niloofar" w:hAnsi="XB Niloofar" w:cs="XB Niloofar"/>
          <w:color w:val="000000" w:themeColor="text1"/>
          <w:sz w:val="24"/>
          <w:szCs w:val="24"/>
          <w:highlight w:val="yellow"/>
          <w:rtl/>
          <w:lang w:bidi="fa-IR"/>
        </w:rPr>
        <w:t xml:space="preserve"> در راستای توسعه هوش مصنوعی در صنعت پولی و بانکی کشور، بخش ویژه</w:t>
      </w:r>
      <w:r w:rsidR="00ED1120" w:rsidRPr="006735DA">
        <w:rPr>
          <w:rFonts w:ascii="XB Niloofar" w:hAnsi="XB Niloofar" w:cs="XB Niloofar" w:hint="cs"/>
          <w:color w:val="000000" w:themeColor="text1"/>
          <w:sz w:val="24"/>
          <w:szCs w:val="24"/>
          <w:highlight w:val="yellow"/>
          <w:rtl/>
          <w:lang w:bidi="fa-IR"/>
        </w:rPr>
        <w:t>‌</w:t>
      </w:r>
      <w:r w:rsidRPr="006735DA">
        <w:rPr>
          <w:rFonts w:ascii="XB Niloofar" w:hAnsi="XB Niloofar" w:cs="XB Niloofar"/>
          <w:color w:val="000000" w:themeColor="text1"/>
          <w:sz w:val="24"/>
          <w:szCs w:val="24"/>
          <w:highlight w:val="yellow"/>
          <w:rtl/>
          <w:lang w:bidi="fa-IR"/>
        </w:rPr>
        <w:t>ای با عنوان محصولات و راهکارهای دیجیتالی مبتنی بر هوش مصنوعی پیش</w:t>
      </w:r>
      <w:r w:rsidR="009B7253" w:rsidRPr="006735DA">
        <w:rPr>
          <w:rFonts w:ascii="XB Niloofar" w:hAnsi="XB Niloofar" w:cs="XB Niloofar" w:hint="cs"/>
          <w:color w:val="000000" w:themeColor="text1"/>
          <w:sz w:val="24"/>
          <w:szCs w:val="24"/>
          <w:highlight w:val="yellow"/>
          <w:rtl/>
          <w:lang w:bidi="fa-IR"/>
        </w:rPr>
        <w:t>‌</w:t>
      </w:r>
      <w:r w:rsidRPr="006735DA">
        <w:rPr>
          <w:rFonts w:ascii="XB Niloofar" w:hAnsi="XB Niloofar" w:cs="XB Niloofar"/>
          <w:color w:val="000000" w:themeColor="text1"/>
          <w:sz w:val="24"/>
          <w:szCs w:val="24"/>
          <w:highlight w:val="yellow"/>
          <w:rtl/>
          <w:lang w:bidi="fa-IR"/>
        </w:rPr>
        <w:t xml:space="preserve">بینی شده است. هدف از این بخش از جشنواره، توسعه کاربردهای هوش مصنوعی در فرایندهای مختلف </w:t>
      </w:r>
      <w:r w:rsidR="0030558C" w:rsidRPr="006735DA">
        <w:rPr>
          <w:rFonts w:ascii="XB Niloofar" w:hAnsi="XB Niloofar" w:cs="XB Niloofar"/>
          <w:color w:val="000000" w:themeColor="text1"/>
          <w:sz w:val="24"/>
          <w:szCs w:val="24"/>
          <w:highlight w:val="yellow"/>
          <w:rtl/>
          <w:lang w:bidi="fa-IR"/>
        </w:rPr>
        <w:t>کسب‌وکار</w:t>
      </w:r>
      <w:r w:rsidRPr="006735DA">
        <w:rPr>
          <w:rFonts w:ascii="XB Niloofar" w:hAnsi="XB Niloofar" w:cs="XB Niloofar"/>
          <w:color w:val="000000" w:themeColor="text1"/>
          <w:sz w:val="24"/>
          <w:szCs w:val="24"/>
          <w:highlight w:val="yellow"/>
          <w:rtl/>
          <w:lang w:bidi="fa-IR"/>
        </w:rPr>
        <w:t xml:space="preserve"> بانکی است.</w:t>
      </w:r>
    </w:p>
    <w:p w14:paraId="49DD89C0" w14:textId="36264C4A" w:rsidR="00F32BE2" w:rsidRPr="001B3D67" w:rsidRDefault="00F32BE2" w:rsidP="009B7253">
      <w:pPr>
        <w:numPr>
          <w:ilvl w:val="0"/>
          <w:numId w:val="9"/>
        </w:numPr>
        <w:tabs>
          <w:tab w:val="right" w:pos="386"/>
        </w:tabs>
        <w:bidi/>
        <w:spacing w:line="312" w:lineRule="auto"/>
        <w:jc w:val="both"/>
        <w:rPr>
          <w:rFonts w:ascii="XB Niloofar" w:hAnsi="XB Niloofar" w:cs="XB Niloofar"/>
          <w:color w:val="000000" w:themeColor="text1"/>
          <w:sz w:val="24"/>
          <w:szCs w:val="24"/>
          <w:rtl/>
          <w:lang w:bidi="fa-IR"/>
        </w:rPr>
      </w:pPr>
      <w:r w:rsidRPr="001B3D67">
        <w:rPr>
          <w:rFonts w:ascii="XB Niloofar" w:hAnsi="XB Niloofar" w:cs="XB Niloofar"/>
          <w:b/>
          <w:bCs/>
          <w:sz w:val="24"/>
          <w:szCs w:val="24"/>
          <w:rtl/>
          <w:lang w:bidi="fa-IR"/>
        </w:rPr>
        <w:t xml:space="preserve">سامانه‌های ملی و حاکمیتی: </w:t>
      </w:r>
      <w:r w:rsidR="0081379F">
        <w:rPr>
          <w:rFonts w:ascii="XB Niloofar" w:hAnsi="XB Niloofar" w:cs="XB Niloofar"/>
          <w:color w:val="000000" w:themeColor="text1"/>
          <w:sz w:val="24"/>
          <w:szCs w:val="24"/>
          <w:rtl/>
          <w:lang w:bidi="fa-IR"/>
        </w:rPr>
        <w:t>محصولات پذیرش</w:t>
      </w:r>
      <w:r w:rsidR="0081379F">
        <w:rPr>
          <w:rFonts w:ascii="XB Niloofar" w:hAnsi="XB Niloofar" w:cs="XB Niloofar" w:hint="cs"/>
          <w:color w:val="000000" w:themeColor="text1"/>
          <w:sz w:val="24"/>
          <w:szCs w:val="24"/>
          <w:rtl/>
          <w:lang w:bidi="fa-IR"/>
        </w:rPr>
        <w:t>‌</w:t>
      </w:r>
      <w:r w:rsidRPr="001B3D67">
        <w:rPr>
          <w:rFonts w:ascii="XB Niloofar" w:hAnsi="XB Niloofar" w:cs="XB Niloofar"/>
          <w:color w:val="000000" w:themeColor="text1"/>
          <w:sz w:val="24"/>
          <w:szCs w:val="24"/>
          <w:rtl/>
          <w:lang w:bidi="fa-IR"/>
        </w:rPr>
        <w:t xml:space="preserve">شده در این بخش شامل آن دسته از محصولاتی </w:t>
      </w:r>
      <w:r w:rsidR="009B7253">
        <w:rPr>
          <w:rFonts w:ascii="XB Niloofar" w:hAnsi="XB Niloofar" w:cs="XB Niloofar"/>
          <w:color w:val="000000" w:themeColor="text1"/>
          <w:sz w:val="24"/>
          <w:szCs w:val="24"/>
          <w:rtl/>
          <w:lang w:bidi="fa-IR"/>
        </w:rPr>
        <w:t>می‌باش</w:t>
      </w:r>
      <w:r w:rsidRPr="001B3D67">
        <w:rPr>
          <w:rFonts w:ascii="XB Niloofar" w:hAnsi="XB Niloofar" w:cs="XB Niloofar"/>
          <w:color w:val="000000" w:themeColor="text1"/>
          <w:sz w:val="24"/>
          <w:szCs w:val="24"/>
          <w:rtl/>
          <w:lang w:bidi="fa-IR"/>
        </w:rPr>
        <w:t>ند که</w:t>
      </w:r>
      <w:r w:rsidR="009B7253">
        <w:rPr>
          <w:rFonts w:ascii="XB Niloofar" w:hAnsi="XB Niloofar" w:cs="XB Niloofar"/>
          <w:color w:val="000000" w:themeColor="text1"/>
          <w:sz w:val="24"/>
          <w:szCs w:val="24"/>
          <w:rtl/>
          <w:lang w:bidi="fa-IR"/>
        </w:rPr>
        <w:t xml:space="preserve"> در راستای تحقق اهداف و ماموریت</w:t>
      </w:r>
      <w:r w:rsidR="009B7253">
        <w:rPr>
          <w:rFonts w:ascii="XB Niloofar" w:hAnsi="XB Niloofar" w:cs="XB Niloofar" w:hint="cs"/>
          <w:color w:val="000000" w:themeColor="text1"/>
          <w:sz w:val="24"/>
          <w:szCs w:val="24"/>
          <w:rtl/>
          <w:lang w:bidi="fa-IR"/>
        </w:rPr>
        <w:t>‌</w:t>
      </w:r>
      <w:r w:rsidRPr="001B3D67">
        <w:rPr>
          <w:rFonts w:ascii="XB Niloofar" w:hAnsi="XB Niloofar" w:cs="XB Niloofar"/>
          <w:color w:val="000000" w:themeColor="text1"/>
          <w:sz w:val="24"/>
          <w:szCs w:val="24"/>
          <w:rtl/>
          <w:lang w:bidi="fa-IR"/>
        </w:rPr>
        <w:t>های بانک مرکزی به عنوان رگولاتور پول</w:t>
      </w:r>
      <w:r w:rsidR="00243BB9">
        <w:rPr>
          <w:rFonts w:ascii="XB Niloofar" w:hAnsi="XB Niloofar" w:cs="XB Niloofar"/>
          <w:color w:val="000000" w:themeColor="text1"/>
          <w:sz w:val="24"/>
          <w:szCs w:val="24"/>
          <w:rtl/>
          <w:lang w:bidi="fa-IR"/>
        </w:rPr>
        <w:t>ی و بانکی کشور و توسعه شبکه بین</w:t>
      </w:r>
      <w:r w:rsidR="00243BB9">
        <w:rPr>
          <w:rFonts w:ascii="XB Niloofar" w:hAnsi="XB Niloofar" w:cs="XB Niloofar" w:hint="cs"/>
          <w:color w:val="000000" w:themeColor="text1"/>
          <w:sz w:val="24"/>
          <w:szCs w:val="24"/>
          <w:rtl/>
          <w:lang w:bidi="fa-IR"/>
        </w:rPr>
        <w:t>‌</w:t>
      </w:r>
      <w:r w:rsidR="009B7253">
        <w:rPr>
          <w:rFonts w:ascii="XB Niloofar" w:hAnsi="XB Niloofar" w:cs="XB Niloofar"/>
          <w:color w:val="000000" w:themeColor="text1"/>
          <w:sz w:val="24"/>
          <w:szCs w:val="24"/>
          <w:rtl/>
          <w:lang w:bidi="fa-IR"/>
        </w:rPr>
        <w:t>بانکی، طراحی و تولید شده</w:t>
      </w:r>
      <w:r w:rsidR="009B7253">
        <w:rPr>
          <w:rFonts w:ascii="XB Niloofar" w:hAnsi="XB Niloofar" w:cs="XB Niloofar" w:hint="cs"/>
          <w:color w:val="000000" w:themeColor="text1"/>
          <w:sz w:val="24"/>
          <w:szCs w:val="24"/>
          <w:rtl/>
          <w:lang w:bidi="fa-IR"/>
        </w:rPr>
        <w:t>‌</w:t>
      </w:r>
      <w:r w:rsidRPr="001B3D67">
        <w:rPr>
          <w:rFonts w:ascii="XB Niloofar" w:hAnsi="XB Niloofar" w:cs="XB Niloofar"/>
          <w:color w:val="000000" w:themeColor="text1"/>
          <w:sz w:val="24"/>
          <w:szCs w:val="24"/>
          <w:rtl/>
          <w:lang w:bidi="fa-IR"/>
        </w:rPr>
        <w:t>اند. ثبات مالی، سیاست پولی و ارزی، پرداخت و تسویه، بانکداری دولت؛ مهم</w:t>
      </w:r>
      <w:r w:rsidR="009B7253">
        <w:rPr>
          <w:rFonts w:ascii="XB Niloofar" w:hAnsi="XB Niloofar" w:cs="XB Niloofar" w:hint="cs"/>
          <w:color w:val="000000" w:themeColor="text1"/>
          <w:sz w:val="24"/>
          <w:szCs w:val="24"/>
          <w:rtl/>
          <w:lang w:bidi="fa-IR"/>
        </w:rPr>
        <w:t>‌</w:t>
      </w:r>
      <w:r w:rsidRPr="001B3D67">
        <w:rPr>
          <w:rFonts w:ascii="XB Niloofar" w:hAnsi="XB Niloofar" w:cs="XB Niloofar"/>
          <w:color w:val="000000" w:themeColor="text1"/>
          <w:sz w:val="24"/>
          <w:szCs w:val="24"/>
          <w:rtl/>
          <w:lang w:bidi="fa-IR"/>
        </w:rPr>
        <w:t>ترین اهداف و ماموریت</w:t>
      </w:r>
      <w:r w:rsidR="009B7253">
        <w:rPr>
          <w:rFonts w:ascii="XB Niloofar" w:hAnsi="XB Niloofar" w:cs="XB Niloofar" w:hint="cs"/>
          <w:color w:val="000000" w:themeColor="text1"/>
          <w:sz w:val="24"/>
          <w:szCs w:val="24"/>
          <w:rtl/>
          <w:lang w:bidi="fa-IR"/>
        </w:rPr>
        <w:t>‌</w:t>
      </w:r>
      <w:r w:rsidRPr="001B3D67">
        <w:rPr>
          <w:rFonts w:ascii="XB Niloofar" w:hAnsi="XB Niloofar" w:cs="XB Niloofar"/>
          <w:color w:val="000000" w:themeColor="text1"/>
          <w:sz w:val="24"/>
          <w:szCs w:val="24"/>
          <w:rtl/>
          <w:lang w:bidi="fa-IR"/>
        </w:rPr>
        <w:t>های بانک مرکزی است که متقاضیان می</w:t>
      </w:r>
      <w:r w:rsidR="009B7253">
        <w:rPr>
          <w:rFonts w:ascii="XB Niloofar" w:hAnsi="XB Niloofar" w:cs="XB Niloofar" w:hint="cs"/>
          <w:color w:val="000000" w:themeColor="text1"/>
          <w:sz w:val="24"/>
          <w:szCs w:val="24"/>
          <w:rtl/>
          <w:lang w:bidi="fa-IR"/>
        </w:rPr>
        <w:t>‌</w:t>
      </w:r>
      <w:r w:rsidRPr="001B3D67">
        <w:rPr>
          <w:rFonts w:ascii="XB Niloofar" w:hAnsi="XB Niloofar" w:cs="XB Niloofar"/>
          <w:color w:val="000000" w:themeColor="text1"/>
          <w:sz w:val="24"/>
          <w:szCs w:val="24"/>
          <w:rtl/>
          <w:lang w:bidi="fa-IR"/>
        </w:rPr>
        <w:t>توانند محصولات خود را در راستای تحقق آنها جهت</w:t>
      </w:r>
      <w:r w:rsidR="009B7253">
        <w:rPr>
          <w:rFonts w:ascii="XB Niloofar" w:hAnsi="XB Niloofar" w:cs="XB Niloofar"/>
          <w:color w:val="000000" w:themeColor="text1"/>
          <w:sz w:val="24"/>
          <w:szCs w:val="24"/>
          <w:rtl/>
          <w:lang w:bidi="fa-IR"/>
        </w:rPr>
        <w:t xml:space="preserve"> شرکت در جشنواره، معرفی نمایند.</w:t>
      </w:r>
    </w:p>
    <w:p w14:paraId="52FA6CC1" w14:textId="1123426C" w:rsidR="00F32BE2" w:rsidRPr="001B3D67" w:rsidRDefault="006B1033" w:rsidP="008E78CA">
      <w:pPr>
        <w:numPr>
          <w:ilvl w:val="0"/>
          <w:numId w:val="9"/>
        </w:numPr>
        <w:tabs>
          <w:tab w:val="right" w:pos="386"/>
        </w:tabs>
        <w:bidi/>
        <w:spacing w:line="312" w:lineRule="auto"/>
        <w:jc w:val="both"/>
        <w:rPr>
          <w:rFonts w:ascii="XB Niloofar" w:hAnsi="XB Niloofar" w:cs="XB Niloofar"/>
          <w:color w:val="000000" w:themeColor="text1"/>
          <w:sz w:val="24"/>
          <w:szCs w:val="24"/>
          <w:lang w:bidi="fa-IR"/>
        </w:rPr>
      </w:pPr>
      <w:r>
        <w:rPr>
          <w:rFonts w:ascii="XB Niloofar" w:hAnsi="XB Niloofar" w:cs="XB Niloofar"/>
          <w:b/>
          <w:bCs/>
          <w:sz w:val="24"/>
          <w:szCs w:val="24"/>
          <w:rtl/>
          <w:lang w:bidi="fa-IR"/>
        </w:rPr>
        <w:t>سامانه‌های درون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fa-IR"/>
        </w:rPr>
        <w:t>‌</w:t>
      </w:r>
      <w:r w:rsidR="00F32BE2" w:rsidRPr="001B3D67">
        <w:rPr>
          <w:rFonts w:ascii="XB Niloofar" w:hAnsi="XB Niloofar" w:cs="XB Niloofar"/>
          <w:b/>
          <w:bCs/>
          <w:sz w:val="24"/>
          <w:szCs w:val="24"/>
          <w:rtl/>
          <w:lang w:bidi="fa-IR"/>
        </w:rPr>
        <w:t xml:space="preserve">بانکی: </w:t>
      </w:r>
      <w:r w:rsidR="00F32BE2" w:rsidRPr="001B3D67">
        <w:rPr>
          <w:rFonts w:ascii="XB Niloofar" w:hAnsi="XB Niloofar" w:cs="XB Niloofar"/>
          <w:color w:val="000000" w:themeColor="text1"/>
          <w:sz w:val="24"/>
          <w:szCs w:val="24"/>
          <w:rtl/>
          <w:lang w:bidi="fa-IR"/>
        </w:rPr>
        <w:t xml:space="preserve">این </w:t>
      </w:r>
      <w:r w:rsidR="008E78CA">
        <w:rPr>
          <w:rFonts w:ascii="XB Niloofar" w:hAnsi="XB Niloofar" w:cs="XB Niloofar"/>
          <w:color w:val="000000" w:themeColor="text1"/>
          <w:sz w:val="24"/>
          <w:szCs w:val="24"/>
          <w:rtl/>
          <w:lang w:bidi="fa-IR"/>
        </w:rPr>
        <w:t xml:space="preserve">بخش از جشنواره </w:t>
      </w:r>
      <w:r w:rsidR="00F32BE2" w:rsidRPr="001B3D67">
        <w:rPr>
          <w:rFonts w:ascii="XB Niloofar" w:hAnsi="XB Niloofar" w:cs="XB Niloofar"/>
          <w:color w:val="000000" w:themeColor="text1"/>
          <w:sz w:val="24"/>
          <w:szCs w:val="24"/>
          <w:rtl/>
          <w:lang w:bidi="fa-IR"/>
        </w:rPr>
        <w:t>دربرگیرنده محصولات فناورانه</w:t>
      </w:r>
      <w:r w:rsidR="008E78CA">
        <w:rPr>
          <w:rFonts w:ascii="XB Niloofar" w:hAnsi="XB Niloofar" w:cs="XB Niloofar" w:hint="cs"/>
          <w:color w:val="000000" w:themeColor="text1"/>
          <w:sz w:val="24"/>
          <w:szCs w:val="24"/>
          <w:rtl/>
          <w:lang w:bidi="fa-IR"/>
        </w:rPr>
        <w:t>‌</w:t>
      </w:r>
      <w:r w:rsidR="008E78CA">
        <w:rPr>
          <w:rFonts w:ascii="XB Niloofar" w:hAnsi="XB Niloofar" w:cs="XB Niloofar"/>
          <w:color w:val="000000" w:themeColor="text1"/>
          <w:sz w:val="24"/>
          <w:szCs w:val="24"/>
          <w:rtl/>
          <w:lang w:bidi="fa-IR"/>
        </w:rPr>
        <w:t>ای است که در فرایندهای کسب</w:t>
      </w:r>
      <w:r w:rsidR="008E78CA">
        <w:rPr>
          <w:rFonts w:ascii="XB Niloofar" w:hAnsi="XB Niloofar" w:cs="XB Niloofar" w:hint="cs"/>
          <w:color w:val="000000" w:themeColor="text1"/>
          <w:sz w:val="24"/>
          <w:szCs w:val="24"/>
          <w:rtl/>
          <w:lang w:bidi="fa-IR"/>
        </w:rPr>
        <w:t>‌</w:t>
      </w:r>
      <w:r w:rsidR="00F32BE2" w:rsidRPr="001B3D67">
        <w:rPr>
          <w:rFonts w:ascii="XB Niloofar" w:hAnsi="XB Niloofar" w:cs="XB Niloofar"/>
          <w:color w:val="000000" w:themeColor="text1"/>
          <w:sz w:val="24"/>
          <w:szCs w:val="24"/>
          <w:rtl/>
          <w:lang w:bidi="fa-IR"/>
        </w:rPr>
        <w:t xml:space="preserve">وکار پولی </w:t>
      </w:r>
      <w:r w:rsidR="008E78CA">
        <w:rPr>
          <w:rFonts w:ascii="XB Niloofar" w:hAnsi="XB Niloofar" w:cs="XB Niloofar"/>
          <w:color w:val="000000" w:themeColor="text1"/>
          <w:sz w:val="24"/>
          <w:szCs w:val="24"/>
          <w:rtl/>
          <w:lang w:bidi="fa-IR"/>
        </w:rPr>
        <w:t>و بانکی مورد استفاده قرار گرفته</w:t>
      </w:r>
      <w:r w:rsidR="008E78CA">
        <w:rPr>
          <w:rFonts w:ascii="XB Niloofar" w:hAnsi="XB Niloofar" w:cs="XB Niloofar" w:hint="cs"/>
          <w:color w:val="000000" w:themeColor="text1"/>
          <w:sz w:val="24"/>
          <w:szCs w:val="24"/>
          <w:rtl/>
          <w:lang w:bidi="fa-IR"/>
        </w:rPr>
        <w:t>‌</w:t>
      </w:r>
      <w:r w:rsidR="008E78CA">
        <w:rPr>
          <w:rFonts w:ascii="XB Niloofar" w:hAnsi="XB Niloofar" w:cs="XB Niloofar"/>
          <w:color w:val="000000" w:themeColor="text1"/>
          <w:sz w:val="24"/>
          <w:szCs w:val="24"/>
          <w:rtl/>
          <w:lang w:bidi="fa-IR"/>
        </w:rPr>
        <w:t>اند. محصولات هدف</w:t>
      </w:r>
      <w:r w:rsidR="008E78CA">
        <w:rPr>
          <w:rFonts w:ascii="XB Niloofar" w:hAnsi="XB Niloofar" w:cs="XB Niloofar" w:hint="cs"/>
          <w:color w:val="000000" w:themeColor="text1"/>
          <w:sz w:val="24"/>
          <w:szCs w:val="24"/>
          <w:rtl/>
          <w:lang w:bidi="fa-IR"/>
        </w:rPr>
        <w:t>‌</w:t>
      </w:r>
      <w:r w:rsidR="00F32BE2" w:rsidRPr="001B3D67">
        <w:rPr>
          <w:rFonts w:ascii="XB Niloofar" w:hAnsi="XB Niloofar" w:cs="XB Niloofar"/>
          <w:color w:val="000000" w:themeColor="text1"/>
          <w:sz w:val="24"/>
          <w:szCs w:val="24"/>
          <w:rtl/>
          <w:lang w:bidi="fa-IR"/>
        </w:rPr>
        <w:t xml:space="preserve">گذاری شده در این بخش بر هسته اصلی </w:t>
      </w:r>
      <w:r w:rsidR="0030558C">
        <w:rPr>
          <w:rFonts w:ascii="XB Niloofar" w:hAnsi="XB Niloofar" w:cs="XB Niloofar"/>
          <w:color w:val="000000" w:themeColor="text1"/>
          <w:sz w:val="24"/>
          <w:szCs w:val="24"/>
          <w:rtl/>
          <w:lang w:bidi="fa-IR"/>
        </w:rPr>
        <w:t>کسب‌وکار</w:t>
      </w:r>
      <w:r w:rsidR="008E78CA">
        <w:rPr>
          <w:rFonts w:ascii="XB Niloofar" w:hAnsi="XB Niloofar" w:cs="XB Niloofar"/>
          <w:color w:val="000000" w:themeColor="text1"/>
          <w:sz w:val="24"/>
          <w:szCs w:val="24"/>
          <w:rtl/>
          <w:lang w:bidi="fa-IR"/>
        </w:rPr>
        <w:t xml:space="preserve"> </w:t>
      </w:r>
      <w:r w:rsidR="008E78CA">
        <w:rPr>
          <w:rFonts w:ascii="XB Niloofar" w:hAnsi="XB Niloofar" w:cs="XB Niloofar"/>
          <w:color w:val="000000" w:themeColor="text1"/>
          <w:sz w:val="24"/>
          <w:szCs w:val="24"/>
          <w:rtl/>
          <w:lang w:bidi="fa-IR"/>
        </w:rPr>
        <w:lastRenderedPageBreak/>
        <w:t>بانکی و نظامات مرتبط با آن</w:t>
      </w:r>
      <w:r w:rsidR="00F32BE2" w:rsidRPr="001B3D67">
        <w:rPr>
          <w:rFonts w:ascii="XB Niloofar" w:hAnsi="XB Niloofar" w:cs="XB Niloofar"/>
          <w:color w:val="000000" w:themeColor="text1"/>
          <w:sz w:val="24"/>
          <w:szCs w:val="24"/>
          <w:rtl/>
          <w:lang w:bidi="fa-IR"/>
        </w:rPr>
        <w:t>ها متمرکز هستند و لذا محصولات مورد استفاده در حوزه پشتیب</w:t>
      </w:r>
      <w:r w:rsidR="008E78CA">
        <w:rPr>
          <w:rFonts w:ascii="XB Niloofar" w:hAnsi="XB Niloofar" w:cs="XB Niloofar"/>
          <w:color w:val="000000" w:themeColor="text1"/>
          <w:sz w:val="24"/>
          <w:szCs w:val="24"/>
          <w:rtl/>
          <w:lang w:bidi="fa-IR"/>
        </w:rPr>
        <w:t>انی مانند سیستم</w:t>
      </w:r>
      <w:r w:rsidR="008E78CA">
        <w:rPr>
          <w:rFonts w:ascii="XB Niloofar" w:hAnsi="XB Niloofar" w:cs="XB Niloofar" w:hint="cs"/>
          <w:color w:val="000000" w:themeColor="text1"/>
          <w:sz w:val="24"/>
          <w:szCs w:val="24"/>
          <w:rtl/>
          <w:lang w:bidi="fa-IR"/>
        </w:rPr>
        <w:t>‌</w:t>
      </w:r>
      <w:r w:rsidR="00F32BE2" w:rsidRPr="001B3D67">
        <w:rPr>
          <w:rFonts w:ascii="XB Niloofar" w:hAnsi="XB Niloofar" w:cs="XB Niloofar"/>
          <w:color w:val="000000" w:themeColor="text1"/>
          <w:sz w:val="24"/>
          <w:szCs w:val="24"/>
          <w:rtl/>
          <w:lang w:bidi="fa-IR"/>
        </w:rPr>
        <w:t>های منابع انسانی، تدارکات و ... در این بخش مورد نظر ن</w:t>
      </w:r>
      <w:r w:rsidR="009B7253">
        <w:rPr>
          <w:rFonts w:ascii="XB Niloofar" w:hAnsi="XB Niloofar" w:cs="XB Niloofar"/>
          <w:color w:val="000000" w:themeColor="text1"/>
          <w:sz w:val="24"/>
          <w:szCs w:val="24"/>
          <w:rtl/>
          <w:lang w:bidi="fa-IR"/>
        </w:rPr>
        <w:t>می‌باش</w:t>
      </w:r>
      <w:r w:rsidR="00F32BE2" w:rsidRPr="001B3D67">
        <w:rPr>
          <w:rFonts w:ascii="XB Niloofar" w:hAnsi="XB Niloofar" w:cs="XB Niloofar"/>
          <w:color w:val="000000" w:themeColor="text1"/>
          <w:sz w:val="24"/>
          <w:szCs w:val="24"/>
          <w:rtl/>
          <w:lang w:bidi="fa-IR"/>
        </w:rPr>
        <w:t>ند.</w:t>
      </w:r>
    </w:p>
    <w:p w14:paraId="6C2B186E" w14:textId="555F55DB" w:rsidR="00F32BE2" w:rsidRPr="001B3D67" w:rsidRDefault="00F32BE2" w:rsidP="00DF7F9C">
      <w:pPr>
        <w:numPr>
          <w:ilvl w:val="0"/>
          <w:numId w:val="9"/>
        </w:numPr>
        <w:tabs>
          <w:tab w:val="right" w:pos="386"/>
        </w:tabs>
        <w:bidi/>
        <w:spacing w:line="312" w:lineRule="auto"/>
        <w:jc w:val="both"/>
        <w:rPr>
          <w:rFonts w:ascii="XB Niloofar" w:hAnsi="XB Niloofar" w:cs="XB Niloofar"/>
          <w:color w:val="000000" w:themeColor="text1"/>
          <w:sz w:val="24"/>
          <w:szCs w:val="24"/>
          <w:lang w:bidi="fa-IR"/>
        </w:rPr>
      </w:pPr>
      <w:r w:rsidRPr="001B3D67">
        <w:rPr>
          <w:rFonts w:ascii="XB Niloofar" w:hAnsi="XB Niloofar" w:cs="XB Niloofar"/>
          <w:b/>
          <w:bCs/>
          <w:sz w:val="24"/>
          <w:szCs w:val="24"/>
          <w:rtl/>
          <w:lang w:bidi="fa-IR"/>
        </w:rPr>
        <w:t>محصولات و خدمات فناورانه پولی و بانکی ویژه مشتریان</w:t>
      </w:r>
      <w:r w:rsidRPr="001B3D67">
        <w:rPr>
          <w:rFonts w:ascii="XB Niloofar" w:hAnsi="XB Niloofar" w:cs="XB Niloofar"/>
          <w:sz w:val="24"/>
          <w:szCs w:val="24"/>
          <w:rtl/>
          <w:lang w:bidi="fa-IR"/>
        </w:rPr>
        <w:t xml:space="preserve">: </w:t>
      </w:r>
      <w:r w:rsidR="006B1033">
        <w:rPr>
          <w:rFonts w:ascii="XB Niloofar" w:hAnsi="XB Niloofar" w:cs="XB Niloofar"/>
          <w:color w:val="000000" w:themeColor="text1"/>
          <w:sz w:val="24"/>
          <w:szCs w:val="24"/>
          <w:rtl/>
          <w:lang w:bidi="fa-IR"/>
        </w:rPr>
        <w:t>این دسته از محصولات پذیرش</w:t>
      </w:r>
      <w:r w:rsidR="006B1033">
        <w:rPr>
          <w:rFonts w:ascii="XB Niloofar" w:hAnsi="XB Niloofar" w:cs="XB Niloofar" w:hint="cs"/>
          <w:color w:val="000000" w:themeColor="text1"/>
          <w:sz w:val="24"/>
          <w:szCs w:val="24"/>
          <w:rtl/>
          <w:lang w:bidi="fa-IR"/>
        </w:rPr>
        <w:t>‌</w:t>
      </w:r>
      <w:r w:rsidRPr="001B3D67">
        <w:rPr>
          <w:rFonts w:ascii="XB Niloofar" w:hAnsi="XB Niloofar" w:cs="XB Niloofar"/>
          <w:color w:val="000000" w:themeColor="text1"/>
          <w:sz w:val="24"/>
          <w:szCs w:val="24"/>
          <w:rtl/>
          <w:lang w:bidi="fa-IR"/>
        </w:rPr>
        <w:t>شده در جشنواره عمدتا با هدف تسهیل ارائه خدمات بانکی مورد نیاز مشتریان (اعم از حقیقی و حقوقی) توسعه یافته</w:t>
      </w:r>
      <w:r w:rsidR="008E78CA">
        <w:rPr>
          <w:rFonts w:ascii="XB Niloofar" w:hAnsi="XB Niloofar" w:cs="XB Niloofar" w:hint="cs"/>
          <w:color w:val="000000" w:themeColor="text1"/>
          <w:sz w:val="24"/>
          <w:szCs w:val="24"/>
          <w:rtl/>
          <w:lang w:bidi="fa-IR"/>
        </w:rPr>
        <w:t>‌</w:t>
      </w:r>
      <w:r w:rsidRPr="001B3D67">
        <w:rPr>
          <w:rFonts w:ascii="XB Niloofar" w:hAnsi="XB Niloofar" w:cs="XB Niloofar"/>
          <w:color w:val="000000" w:themeColor="text1"/>
          <w:sz w:val="24"/>
          <w:szCs w:val="24"/>
          <w:rtl/>
          <w:lang w:bidi="fa-IR"/>
        </w:rPr>
        <w:t>اند. با توجه به اهمیت</w:t>
      </w:r>
      <w:r w:rsidR="00401CD2" w:rsidRPr="001B3D67">
        <w:rPr>
          <w:rFonts w:ascii="XB Niloofar" w:hAnsi="XB Niloofar" w:cs="XB Niloofar"/>
          <w:color w:val="000000" w:themeColor="text1"/>
          <w:sz w:val="24"/>
          <w:szCs w:val="24"/>
          <w:rtl/>
          <w:lang w:bidi="fa-IR"/>
        </w:rPr>
        <w:t xml:space="preserve"> و جایگاه</w:t>
      </w:r>
      <w:r w:rsidRPr="001B3D67">
        <w:rPr>
          <w:rFonts w:ascii="XB Niloofar" w:hAnsi="XB Niloofar" w:cs="XB Niloofar"/>
          <w:color w:val="000000" w:themeColor="text1"/>
          <w:sz w:val="24"/>
          <w:szCs w:val="24"/>
          <w:rtl/>
          <w:lang w:bidi="fa-IR"/>
        </w:rPr>
        <w:t xml:space="preserve"> مشتری در </w:t>
      </w:r>
      <w:r w:rsidR="00401CD2" w:rsidRPr="001B3D67">
        <w:rPr>
          <w:rFonts w:ascii="XB Niloofar" w:hAnsi="XB Niloofar" w:cs="XB Niloofar"/>
          <w:color w:val="000000" w:themeColor="text1"/>
          <w:sz w:val="24"/>
          <w:szCs w:val="24"/>
          <w:rtl/>
          <w:lang w:bidi="fa-IR"/>
        </w:rPr>
        <w:t>تحولات</w:t>
      </w:r>
      <w:r w:rsidRPr="001B3D67">
        <w:rPr>
          <w:rFonts w:ascii="XB Niloofar" w:hAnsi="XB Niloofar" w:cs="XB Niloofar"/>
          <w:color w:val="000000" w:themeColor="text1"/>
          <w:sz w:val="24"/>
          <w:szCs w:val="24"/>
          <w:rtl/>
          <w:lang w:bidi="fa-IR"/>
        </w:rPr>
        <w:t xml:space="preserve"> اخیر</w:t>
      </w:r>
      <w:r w:rsidR="00401CD2" w:rsidRPr="001B3D67">
        <w:rPr>
          <w:rFonts w:ascii="XB Niloofar" w:hAnsi="XB Niloofar" w:cs="XB Niloofar"/>
          <w:color w:val="000000" w:themeColor="text1"/>
          <w:sz w:val="24"/>
          <w:szCs w:val="24"/>
          <w:rtl/>
          <w:lang w:bidi="fa-IR"/>
        </w:rPr>
        <w:t xml:space="preserve"> صنعت بانکی</w:t>
      </w:r>
      <w:r w:rsidRPr="001B3D67">
        <w:rPr>
          <w:rFonts w:ascii="XB Niloofar" w:hAnsi="XB Niloofar" w:cs="XB Niloofar"/>
          <w:color w:val="000000" w:themeColor="text1"/>
          <w:sz w:val="24"/>
          <w:szCs w:val="24"/>
          <w:rtl/>
          <w:lang w:bidi="fa-IR"/>
        </w:rPr>
        <w:t>، نوآوری محصولات در این بخش در روند</w:t>
      </w:r>
      <w:r w:rsidR="00401CD2" w:rsidRPr="001B3D67">
        <w:rPr>
          <w:rFonts w:ascii="XB Niloofar" w:hAnsi="XB Niloofar" w:cs="XB Niloofar"/>
          <w:color w:val="000000" w:themeColor="text1"/>
          <w:sz w:val="24"/>
          <w:szCs w:val="24"/>
          <w:rtl/>
          <w:lang w:bidi="fa-IR"/>
        </w:rPr>
        <w:t>های</w:t>
      </w:r>
      <w:r w:rsidRPr="001B3D67">
        <w:rPr>
          <w:rFonts w:ascii="XB Niloofar" w:hAnsi="XB Niloofar" w:cs="XB Niloofar"/>
          <w:color w:val="000000" w:themeColor="text1"/>
          <w:sz w:val="24"/>
          <w:szCs w:val="24"/>
          <w:rtl/>
          <w:lang w:bidi="fa-IR"/>
        </w:rPr>
        <w:t xml:space="preserve"> جهانی به</w:t>
      </w:r>
      <w:r w:rsidR="00DF7F9C">
        <w:rPr>
          <w:rFonts w:ascii="XB Niloofar" w:hAnsi="XB Niloofar" w:cs="XB Niloofar" w:hint="cs"/>
          <w:color w:val="000000" w:themeColor="text1"/>
          <w:sz w:val="24"/>
          <w:szCs w:val="24"/>
          <w:rtl/>
          <w:lang w:bidi="fa-IR"/>
        </w:rPr>
        <w:t>‌</w:t>
      </w:r>
      <w:r w:rsidRPr="001B3D67">
        <w:rPr>
          <w:rFonts w:ascii="XB Niloofar" w:hAnsi="XB Niloofar" w:cs="XB Niloofar"/>
          <w:color w:val="000000" w:themeColor="text1"/>
          <w:sz w:val="24"/>
          <w:szCs w:val="24"/>
          <w:rtl/>
          <w:lang w:bidi="fa-IR"/>
        </w:rPr>
        <w:t>شدت افزایش یافته و محصولات بکارگرفته شده در این بخش از کسب</w:t>
      </w:r>
      <w:r w:rsidR="00243BB9">
        <w:rPr>
          <w:rFonts w:ascii="XB Niloofar" w:hAnsi="XB Niloofar" w:cs="XB Niloofar" w:hint="cs"/>
          <w:color w:val="000000" w:themeColor="text1"/>
          <w:sz w:val="24"/>
          <w:szCs w:val="24"/>
          <w:rtl/>
          <w:lang w:bidi="fa-IR"/>
        </w:rPr>
        <w:t>‌</w:t>
      </w:r>
      <w:r w:rsidRPr="001B3D67">
        <w:rPr>
          <w:rFonts w:ascii="XB Niloofar" w:hAnsi="XB Niloofar" w:cs="XB Niloofar"/>
          <w:color w:val="000000" w:themeColor="text1"/>
          <w:sz w:val="24"/>
          <w:szCs w:val="24"/>
          <w:rtl/>
          <w:lang w:bidi="fa-IR"/>
        </w:rPr>
        <w:t>وکار بانکی، متاثر از روندهای مختلف فناوری</w:t>
      </w:r>
      <w:r w:rsidR="00402007">
        <w:rPr>
          <w:rFonts w:ascii="XB Niloofar" w:hAnsi="XB Niloofar" w:cs="XB Niloofar" w:hint="cs"/>
          <w:color w:val="000000" w:themeColor="text1"/>
          <w:sz w:val="24"/>
          <w:szCs w:val="24"/>
          <w:rtl/>
          <w:lang w:bidi="fa-IR"/>
        </w:rPr>
        <w:t>‌</w:t>
      </w:r>
      <w:r w:rsidRPr="001B3D67">
        <w:rPr>
          <w:rFonts w:ascii="XB Niloofar" w:hAnsi="XB Niloofar" w:cs="XB Niloofar"/>
          <w:color w:val="000000" w:themeColor="text1"/>
          <w:sz w:val="24"/>
          <w:szCs w:val="24"/>
          <w:rtl/>
          <w:lang w:bidi="fa-IR"/>
        </w:rPr>
        <w:t>های نوین با سرعت چشمگیری دستخوش تغییر و تحول شده</w:t>
      </w:r>
      <w:r w:rsidR="008E78CA">
        <w:rPr>
          <w:rFonts w:ascii="XB Niloofar" w:hAnsi="XB Niloofar" w:cs="XB Niloofar" w:hint="cs"/>
          <w:color w:val="000000" w:themeColor="text1"/>
          <w:sz w:val="24"/>
          <w:szCs w:val="24"/>
          <w:rtl/>
          <w:lang w:bidi="fa-IR"/>
        </w:rPr>
        <w:t>‌</w:t>
      </w:r>
      <w:r w:rsidR="008E78CA">
        <w:rPr>
          <w:rFonts w:ascii="XB Niloofar" w:hAnsi="XB Niloofar" w:cs="XB Niloofar"/>
          <w:color w:val="000000" w:themeColor="text1"/>
          <w:sz w:val="24"/>
          <w:szCs w:val="24"/>
          <w:rtl/>
          <w:lang w:bidi="fa-IR"/>
        </w:rPr>
        <w:t>اند.</w:t>
      </w:r>
    </w:p>
    <w:p w14:paraId="4C551884" w14:textId="7995F659" w:rsidR="00F32BE2" w:rsidRPr="001B3D67" w:rsidRDefault="00F32BE2" w:rsidP="009F06A0">
      <w:pPr>
        <w:numPr>
          <w:ilvl w:val="0"/>
          <w:numId w:val="9"/>
        </w:numPr>
        <w:tabs>
          <w:tab w:val="right" w:pos="386"/>
        </w:tabs>
        <w:bidi/>
        <w:spacing w:line="312" w:lineRule="auto"/>
        <w:jc w:val="both"/>
        <w:rPr>
          <w:rFonts w:ascii="XB Niloofar" w:hAnsi="XB Niloofar" w:cs="XB Niloofar"/>
          <w:color w:val="000000" w:themeColor="text1"/>
          <w:sz w:val="24"/>
          <w:szCs w:val="24"/>
          <w:rtl/>
          <w:lang w:bidi="fa-IR"/>
        </w:rPr>
      </w:pPr>
      <w:r w:rsidRPr="001B3D67">
        <w:rPr>
          <w:rFonts w:ascii="XB Niloofar" w:hAnsi="XB Niloofar" w:cs="XB Niloofar"/>
          <w:b/>
          <w:bCs/>
          <w:sz w:val="24"/>
          <w:szCs w:val="24"/>
          <w:rtl/>
          <w:lang w:bidi="fa-IR"/>
        </w:rPr>
        <w:t>راهکارهای حوزه امنیت:</w:t>
      </w:r>
      <w:r w:rsidRPr="001B3D67">
        <w:rPr>
          <w:rFonts w:ascii="XB Niloofar" w:hAnsi="XB Niloofar" w:cs="XB Niloofar"/>
          <w:sz w:val="24"/>
          <w:szCs w:val="24"/>
          <w:rtl/>
          <w:lang w:bidi="fa-IR"/>
        </w:rPr>
        <w:t xml:space="preserve"> </w:t>
      </w:r>
      <w:r w:rsidRPr="001B3D67">
        <w:rPr>
          <w:rFonts w:ascii="XB Niloofar" w:hAnsi="XB Niloofar" w:cs="XB Niloofar"/>
          <w:color w:val="000000" w:themeColor="text1"/>
          <w:sz w:val="24"/>
          <w:szCs w:val="24"/>
          <w:rtl/>
          <w:lang w:bidi="fa-IR"/>
        </w:rPr>
        <w:t xml:space="preserve">با توجه به اهمیت و گستردگی مقوله امنیت در حوزه </w:t>
      </w:r>
      <w:r w:rsidR="0030558C">
        <w:rPr>
          <w:rFonts w:ascii="XB Niloofar" w:hAnsi="XB Niloofar" w:cs="XB Niloofar"/>
          <w:color w:val="000000" w:themeColor="text1"/>
          <w:sz w:val="24"/>
          <w:szCs w:val="24"/>
          <w:rtl/>
          <w:lang w:bidi="fa-IR"/>
        </w:rPr>
        <w:t>کسب‌وکار</w:t>
      </w:r>
      <w:r w:rsidRPr="001B3D67">
        <w:rPr>
          <w:rFonts w:ascii="XB Niloofar" w:hAnsi="XB Niloofar" w:cs="XB Niloofar"/>
          <w:color w:val="000000" w:themeColor="text1"/>
          <w:sz w:val="24"/>
          <w:szCs w:val="24"/>
          <w:rtl/>
          <w:lang w:bidi="fa-IR"/>
        </w:rPr>
        <w:t>های مبتنی بر فناوری اطلاعات، م</w:t>
      </w:r>
      <w:r w:rsidR="008E78CA">
        <w:rPr>
          <w:rFonts w:ascii="XB Niloofar" w:hAnsi="XB Niloofar" w:cs="XB Niloofar"/>
          <w:color w:val="000000" w:themeColor="text1"/>
          <w:sz w:val="24"/>
          <w:szCs w:val="24"/>
          <w:rtl/>
          <w:lang w:bidi="fa-IR"/>
        </w:rPr>
        <w:t>حور امنیت در تمامی سطوح و دامنه</w:t>
      </w:r>
      <w:r w:rsidR="008E78CA">
        <w:rPr>
          <w:rFonts w:ascii="XB Niloofar" w:hAnsi="XB Niloofar" w:cs="XB Niloofar" w:hint="cs"/>
          <w:color w:val="000000" w:themeColor="text1"/>
          <w:sz w:val="24"/>
          <w:szCs w:val="24"/>
          <w:rtl/>
          <w:lang w:bidi="fa-IR"/>
        </w:rPr>
        <w:t>‌</w:t>
      </w:r>
      <w:r w:rsidRPr="001B3D67">
        <w:rPr>
          <w:rFonts w:ascii="XB Niloofar" w:hAnsi="XB Niloofar" w:cs="XB Niloofar"/>
          <w:color w:val="000000" w:themeColor="text1"/>
          <w:sz w:val="24"/>
          <w:szCs w:val="24"/>
          <w:rtl/>
          <w:lang w:bidi="fa-IR"/>
        </w:rPr>
        <w:t>های آن د</w:t>
      </w:r>
      <w:r w:rsidR="008E78CA">
        <w:rPr>
          <w:rFonts w:ascii="XB Niloofar" w:hAnsi="XB Niloofar" w:cs="XB Niloofar"/>
          <w:color w:val="000000" w:themeColor="text1"/>
          <w:sz w:val="24"/>
          <w:szCs w:val="24"/>
          <w:rtl/>
          <w:lang w:bidi="fa-IR"/>
        </w:rPr>
        <w:t>ر چارچوب این بخش از جشنواره هدف</w:t>
      </w:r>
      <w:r w:rsidR="008E78CA">
        <w:rPr>
          <w:rFonts w:ascii="XB Niloofar" w:hAnsi="XB Niloofar" w:cs="XB Niloofar" w:hint="cs"/>
          <w:color w:val="000000" w:themeColor="text1"/>
          <w:sz w:val="24"/>
          <w:szCs w:val="24"/>
          <w:rtl/>
          <w:lang w:bidi="fa-IR"/>
        </w:rPr>
        <w:t>‌</w:t>
      </w:r>
      <w:r w:rsidRPr="001B3D67">
        <w:rPr>
          <w:rFonts w:ascii="XB Niloofar" w:hAnsi="XB Niloofar" w:cs="XB Niloofar"/>
          <w:color w:val="000000" w:themeColor="text1"/>
          <w:sz w:val="24"/>
          <w:szCs w:val="24"/>
          <w:rtl/>
          <w:lang w:bidi="fa-IR"/>
        </w:rPr>
        <w:t>گذاری شده است.</w:t>
      </w:r>
    </w:p>
    <w:p w14:paraId="23EE382A" w14:textId="1A070B65" w:rsidR="00F32BE2" w:rsidRPr="0023735B" w:rsidRDefault="008E78CA" w:rsidP="00AD5CEB">
      <w:pPr>
        <w:pStyle w:val="ListParagraph"/>
        <w:numPr>
          <w:ilvl w:val="0"/>
          <w:numId w:val="20"/>
        </w:numPr>
        <w:bidi/>
        <w:spacing w:before="240" w:line="312" w:lineRule="auto"/>
        <w:jc w:val="both"/>
        <w:rPr>
          <w:rFonts w:ascii="XB Niloofar" w:hAnsi="XB Niloofar" w:cs="XB Niloofar"/>
          <w:b/>
          <w:bCs/>
          <w:sz w:val="24"/>
          <w:szCs w:val="24"/>
          <w:rtl/>
          <w:lang w:bidi="fa-IR"/>
        </w:rPr>
      </w:pPr>
      <w:r>
        <w:rPr>
          <w:rFonts w:ascii="XB Niloofar" w:hAnsi="XB Niloofar" w:cs="XB Niloofar"/>
          <w:b/>
          <w:bCs/>
          <w:sz w:val="24"/>
          <w:szCs w:val="24"/>
          <w:rtl/>
          <w:lang w:bidi="fa-IR"/>
        </w:rPr>
        <w:t>بخش دوم: برنامه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fa-IR"/>
        </w:rPr>
        <w:t>‌</w:t>
      </w:r>
      <w:r w:rsidR="00F32BE2" w:rsidRPr="0023735B">
        <w:rPr>
          <w:rFonts w:ascii="XB Niloofar" w:hAnsi="XB Niloofar" w:cs="XB Niloofar"/>
          <w:b/>
          <w:bCs/>
          <w:sz w:val="24"/>
          <w:szCs w:val="24"/>
          <w:rtl/>
          <w:lang w:bidi="fa-IR"/>
        </w:rPr>
        <w:t>های تحول</w:t>
      </w:r>
      <w:r w:rsidR="00F56AD5" w:rsidRPr="0023735B">
        <w:rPr>
          <w:rFonts w:ascii="XB Niloofar" w:hAnsi="XB Niloofar" w:cs="XB Niloofar"/>
          <w:b/>
          <w:bCs/>
          <w:sz w:val="24"/>
          <w:szCs w:val="24"/>
          <w:rtl/>
          <w:lang w:bidi="fa-IR"/>
        </w:rPr>
        <w:t xml:space="preserve"> فناورانه</w:t>
      </w:r>
    </w:p>
    <w:p w14:paraId="3E3E02EE" w14:textId="05729E53" w:rsidR="00F56AD5" w:rsidRPr="001B3D67" w:rsidRDefault="00401CD2" w:rsidP="001D5E6F">
      <w:pPr>
        <w:bidi/>
        <w:spacing w:line="312" w:lineRule="auto"/>
        <w:jc w:val="both"/>
        <w:rPr>
          <w:rFonts w:ascii="XB Niloofar" w:hAnsi="XB Niloofar" w:cs="XB Niloofar"/>
          <w:sz w:val="24"/>
          <w:szCs w:val="24"/>
          <w:rtl/>
          <w:lang w:bidi="fa-IR"/>
        </w:rPr>
      </w:pPr>
      <w:r w:rsidRPr="001B3D67">
        <w:rPr>
          <w:rFonts w:ascii="XB Niloofar" w:hAnsi="XB Niloofar" w:cs="XB Niloofar"/>
          <w:sz w:val="24"/>
          <w:szCs w:val="24"/>
          <w:rtl/>
          <w:lang w:bidi="fa-IR"/>
        </w:rPr>
        <w:t xml:space="preserve">این بخش </w:t>
      </w:r>
      <w:r w:rsidR="00381E09" w:rsidRPr="001B3D67">
        <w:rPr>
          <w:rFonts w:ascii="XB Niloofar" w:hAnsi="XB Niloofar" w:cs="XB Niloofar"/>
          <w:sz w:val="24"/>
          <w:szCs w:val="24"/>
          <w:rtl/>
          <w:lang w:bidi="fa-IR"/>
        </w:rPr>
        <w:t xml:space="preserve">از </w:t>
      </w:r>
      <w:r w:rsidRPr="001B3D67">
        <w:rPr>
          <w:rFonts w:ascii="XB Niloofar" w:hAnsi="XB Niloofar" w:cs="XB Niloofar"/>
          <w:sz w:val="24"/>
          <w:szCs w:val="24"/>
          <w:rtl/>
          <w:lang w:bidi="fa-IR"/>
        </w:rPr>
        <w:t xml:space="preserve">جشنواره دربردارنده یک جایزه با عنوان </w:t>
      </w:r>
      <w:r w:rsidR="008E78CA">
        <w:rPr>
          <w:rFonts w:ascii="XB Niloofar" w:hAnsi="XB Niloofar" w:cs="XB Niloofar" w:hint="cs"/>
          <w:sz w:val="24"/>
          <w:szCs w:val="24"/>
          <w:rtl/>
          <w:lang w:bidi="fa-IR"/>
        </w:rPr>
        <w:t>«</w:t>
      </w:r>
      <w:r w:rsidR="008E78CA">
        <w:rPr>
          <w:rFonts w:ascii="XB Niloofar" w:hAnsi="XB Niloofar" w:cs="XB Niloofar"/>
          <w:sz w:val="24"/>
          <w:szCs w:val="24"/>
          <w:rtl/>
          <w:lang w:bidi="fa-IR"/>
        </w:rPr>
        <w:t>برنامه‌ها</w:t>
      </w:r>
      <w:r w:rsidRPr="001B3D67">
        <w:rPr>
          <w:rFonts w:ascii="XB Niloofar" w:hAnsi="XB Niloofar" w:cs="XB Niloofar"/>
          <w:sz w:val="24"/>
          <w:szCs w:val="24"/>
          <w:rtl/>
          <w:lang w:bidi="fa-IR"/>
        </w:rPr>
        <w:t xml:space="preserve">ی تحول </w:t>
      </w:r>
      <w:r w:rsidR="00F56AD5" w:rsidRPr="001B3D67">
        <w:rPr>
          <w:rFonts w:ascii="XB Niloofar" w:hAnsi="XB Niloofar" w:cs="XB Niloofar"/>
          <w:sz w:val="24"/>
          <w:szCs w:val="24"/>
          <w:rtl/>
          <w:lang w:bidi="fa-IR"/>
        </w:rPr>
        <w:t>فناورانه</w:t>
      </w:r>
      <w:r w:rsidR="008E78CA">
        <w:rPr>
          <w:rFonts w:ascii="XB Niloofar" w:hAnsi="XB Niloofar" w:cs="XB Niloofar" w:hint="cs"/>
          <w:sz w:val="24"/>
          <w:szCs w:val="24"/>
          <w:rtl/>
          <w:lang w:bidi="fa-IR"/>
        </w:rPr>
        <w:t>»</w:t>
      </w:r>
      <w:r w:rsidRPr="001B3D67">
        <w:rPr>
          <w:rFonts w:ascii="XB Niloofar" w:hAnsi="XB Niloofar" w:cs="XB Niloofar"/>
          <w:sz w:val="24"/>
          <w:szCs w:val="24"/>
          <w:rtl/>
          <w:lang w:bidi="fa-IR"/>
        </w:rPr>
        <w:t xml:space="preserve"> </w:t>
      </w:r>
      <w:r w:rsidR="009B7253">
        <w:rPr>
          <w:rFonts w:ascii="XB Niloofar" w:hAnsi="XB Niloofar" w:cs="XB Niloofar"/>
          <w:sz w:val="24"/>
          <w:szCs w:val="24"/>
          <w:rtl/>
          <w:lang w:bidi="fa-IR"/>
        </w:rPr>
        <w:t>می‌باش</w:t>
      </w:r>
      <w:r w:rsidRPr="001B3D67">
        <w:rPr>
          <w:rFonts w:ascii="XB Niloofar" w:hAnsi="XB Niloofar" w:cs="XB Niloofar"/>
          <w:sz w:val="24"/>
          <w:szCs w:val="24"/>
          <w:rtl/>
          <w:lang w:bidi="fa-IR"/>
        </w:rPr>
        <w:t>د.</w:t>
      </w:r>
      <w:r w:rsidR="00F56AD5" w:rsidRPr="001B3D67">
        <w:rPr>
          <w:rFonts w:ascii="XB Niloofar" w:hAnsi="XB Niloofar" w:cs="XB Niloofar"/>
          <w:sz w:val="24"/>
          <w:szCs w:val="24"/>
          <w:rtl/>
          <w:lang w:bidi="fa-IR"/>
        </w:rPr>
        <w:t xml:space="preserve"> با توجه به گستردگی دامنه کاربردها و آثار فناوری در دگردیسی </w:t>
      </w:r>
      <w:r w:rsidR="0030558C">
        <w:rPr>
          <w:rFonts w:ascii="XB Niloofar" w:hAnsi="XB Niloofar" w:cs="XB Niloofar"/>
          <w:sz w:val="24"/>
          <w:szCs w:val="24"/>
          <w:rtl/>
          <w:lang w:bidi="fa-IR"/>
        </w:rPr>
        <w:t>کسب‌وکار</w:t>
      </w:r>
      <w:r w:rsidR="00F56AD5" w:rsidRPr="001B3D67">
        <w:rPr>
          <w:rFonts w:ascii="XB Niloofar" w:hAnsi="XB Niloofar" w:cs="XB Niloofar"/>
          <w:sz w:val="24"/>
          <w:szCs w:val="24"/>
          <w:rtl/>
          <w:lang w:bidi="fa-IR"/>
        </w:rPr>
        <w:t>ها در دنیای مدرن، بررسی، ارزیابی و تقدیر از اقدامات و تلاش</w:t>
      </w:r>
      <w:r w:rsidR="008E78CA">
        <w:rPr>
          <w:rFonts w:ascii="XB Niloofar" w:hAnsi="XB Niloofar" w:cs="XB Niloofar" w:hint="cs"/>
          <w:sz w:val="24"/>
          <w:szCs w:val="24"/>
          <w:rtl/>
          <w:lang w:bidi="fa-IR"/>
        </w:rPr>
        <w:t>‌</w:t>
      </w:r>
      <w:r w:rsidR="00F56AD5" w:rsidRPr="001B3D67">
        <w:rPr>
          <w:rFonts w:ascii="XB Niloofar" w:hAnsi="XB Niloofar" w:cs="XB Niloofar"/>
          <w:sz w:val="24"/>
          <w:szCs w:val="24"/>
          <w:rtl/>
          <w:lang w:bidi="fa-IR"/>
        </w:rPr>
        <w:t>های منسجم و هدفمند بانک</w:t>
      </w:r>
      <w:r w:rsidR="008E78CA">
        <w:rPr>
          <w:rFonts w:ascii="XB Niloofar" w:hAnsi="XB Niloofar" w:cs="XB Niloofar" w:hint="cs"/>
          <w:sz w:val="24"/>
          <w:szCs w:val="24"/>
          <w:rtl/>
          <w:lang w:bidi="fa-IR"/>
        </w:rPr>
        <w:t>‌</w:t>
      </w:r>
      <w:r w:rsidR="00F56AD5" w:rsidRPr="001B3D67">
        <w:rPr>
          <w:rFonts w:ascii="XB Niloofar" w:hAnsi="XB Niloofar" w:cs="XB Niloofar"/>
          <w:sz w:val="24"/>
          <w:szCs w:val="24"/>
          <w:rtl/>
          <w:lang w:bidi="fa-IR"/>
        </w:rPr>
        <w:t xml:space="preserve">ها و موسسات اعتباری در جهت ایجاد تحول در </w:t>
      </w:r>
      <w:r w:rsidR="0030558C">
        <w:rPr>
          <w:rFonts w:ascii="XB Niloofar" w:hAnsi="XB Niloofar" w:cs="XB Niloofar"/>
          <w:sz w:val="24"/>
          <w:szCs w:val="24"/>
          <w:rtl/>
          <w:lang w:bidi="fa-IR"/>
        </w:rPr>
        <w:t>کسب‌وکار</w:t>
      </w:r>
      <w:r w:rsidR="00F56AD5" w:rsidRPr="001B3D67">
        <w:rPr>
          <w:rFonts w:ascii="XB Niloofar" w:hAnsi="XB Niloofar" w:cs="XB Niloofar"/>
          <w:sz w:val="24"/>
          <w:szCs w:val="24"/>
          <w:rtl/>
          <w:lang w:bidi="fa-IR"/>
        </w:rPr>
        <w:t xml:space="preserve"> خود در سطوح و ابعاد مختلف</w:t>
      </w:r>
      <w:r w:rsidR="003C66B1" w:rsidRPr="001B3D67">
        <w:rPr>
          <w:rFonts w:ascii="XB Niloofar" w:hAnsi="XB Niloofar" w:cs="XB Niloofar"/>
          <w:sz w:val="24"/>
          <w:szCs w:val="24"/>
          <w:rtl/>
          <w:lang w:bidi="fa-IR"/>
        </w:rPr>
        <w:t>، فراگیر و پایدار</w:t>
      </w:r>
      <w:r w:rsidR="00F56AD5" w:rsidRPr="001B3D67">
        <w:rPr>
          <w:rFonts w:ascii="XB Niloofar" w:hAnsi="XB Niloofar" w:cs="XB Niloofar"/>
          <w:sz w:val="24"/>
          <w:szCs w:val="24"/>
          <w:rtl/>
          <w:lang w:bidi="fa-IR"/>
        </w:rPr>
        <w:t xml:space="preserve">، به عنوان هدف این محور از جایزه </w:t>
      </w:r>
      <w:r w:rsidR="001D5E6F" w:rsidRPr="001D5E6F">
        <w:rPr>
          <w:rFonts w:ascii="XB Niloofar" w:hAnsi="XB Niloofar" w:cs="XB Niloofar"/>
          <w:sz w:val="24"/>
          <w:szCs w:val="24"/>
          <w:rtl/>
          <w:lang w:bidi="fa-IR"/>
        </w:rPr>
        <w:t>جشنواره نوآور</w:t>
      </w:r>
      <w:r w:rsidR="001D5E6F" w:rsidRPr="001D5E6F">
        <w:rPr>
          <w:rFonts w:ascii="XB Niloofar" w:hAnsi="XB Niloofar" w:cs="XB Niloofar" w:hint="cs"/>
          <w:sz w:val="24"/>
          <w:szCs w:val="24"/>
          <w:rtl/>
          <w:lang w:bidi="fa-IR"/>
        </w:rPr>
        <w:t>ی</w:t>
      </w:r>
      <w:r w:rsidR="001D5E6F" w:rsidRPr="001D5E6F">
        <w:rPr>
          <w:rFonts w:ascii="XB Niloofar" w:hAnsi="XB Niloofar" w:cs="XB Niloofar"/>
          <w:sz w:val="24"/>
          <w:szCs w:val="24"/>
          <w:rtl/>
          <w:lang w:bidi="fa-IR"/>
        </w:rPr>
        <w:t xml:space="preserve"> و تحول د</w:t>
      </w:r>
      <w:r w:rsidR="001D5E6F" w:rsidRPr="001D5E6F">
        <w:rPr>
          <w:rFonts w:ascii="XB Niloofar" w:hAnsi="XB Niloofar" w:cs="XB Niloofar" w:hint="cs"/>
          <w:sz w:val="24"/>
          <w:szCs w:val="24"/>
          <w:rtl/>
          <w:lang w:bidi="fa-IR"/>
        </w:rPr>
        <w:t>ی</w:t>
      </w:r>
      <w:r w:rsidR="001D5E6F" w:rsidRPr="001D5E6F">
        <w:rPr>
          <w:rFonts w:ascii="XB Niloofar" w:hAnsi="XB Niloofar" w:cs="XB Niloofar" w:hint="eastAsia"/>
          <w:sz w:val="24"/>
          <w:szCs w:val="24"/>
          <w:rtl/>
          <w:lang w:bidi="fa-IR"/>
        </w:rPr>
        <w:t>ج</w:t>
      </w:r>
      <w:r w:rsidR="001D5E6F" w:rsidRPr="001D5E6F">
        <w:rPr>
          <w:rFonts w:ascii="XB Niloofar" w:hAnsi="XB Niloofar" w:cs="XB Niloofar" w:hint="cs"/>
          <w:sz w:val="24"/>
          <w:szCs w:val="24"/>
          <w:rtl/>
          <w:lang w:bidi="fa-IR"/>
        </w:rPr>
        <w:t>ی</w:t>
      </w:r>
      <w:r w:rsidR="001D5E6F" w:rsidRPr="001D5E6F">
        <w:rPr>
          <w:rFonts w:ascii="XB Niloofar" w:hAnsi="XB Niloofar" w:cs="XB Niloofar" w:hint="eastAsia"/>
          <w:sz w:val="24"/>
          <w:szCs w:val="24"/>
          <w:rtl/>
          <w:lang w:bidi="fa-IR"/>
        </w:rPr>
        <w:t>تال</w:t>
      </w:r>
      <w:r w:rsidR="001D5E6F" w:rsidRPr="001D5E6F">
        <w:rPr>
          <w:rFonts w:ascii="XB Niloofar" w:hAnsi="XB Niloofar" w:cs="XB Niloofar"/>
          <w:sz w:val="24"/>
          <w:szCs w:val="24"/>
          <w:rtl/>
          <w:lang w:bidi="fa-IR"/>
        </w:rPr>
        <w:t xml:space="preserve"> بانک</w:t>
      </w:r>
      <w:r w:rsidR="001D5E6F" w:rsidRPr="001D5E6F">
        <w:rPr>
          <w:rFonts w:ascii="XB Niloofar" w:hAnsi="XB Niloofar" w:cs="XB Niloofar" w:hint="cs"/>
          <w:sz w:val="24"/>
          <w:szCs w:val="24"/>
          <w:rtl/>
          <w:lang w:bidi="fa-IR"/>
        </w:rPr>
        <w:t>ی</w:t>
      </w:r>
      <w:r w:rsidR="001D5E6F" w:rsidRPr="001D5E6F">
        <w:rPr>
          <w:rFonts w:ascii="XB Niloofar" w:hAnsi="XB Niloofar" w:cs="XB Niloofar"/>
          <w:sz w:val="24"/>
          <w:szCs w:val="24"/>
          <w:rtl/>
          <w:lang w:bidi="fa-IR"/>
        </w:rPr>
        <w:t xml:space="preserve">  (دکتر نوربخش)</w:t>
      </w:r>
      <w:r w:rsidR="00F56AD5" w:rsidRPr="001B3D67">
        <w:rPr>
          <w:rFonts w:ascii="XB Niloofar" w:hAnsi="XB Niloofar" w:cs="XB Niloofar"/>
          <w:sz w:val="24"/>
          <w:szCs w:val="24"/>
          <w:rtl/>
          <w:lang w:bidi="fa-IR"/>
        </w:rPr>
        <w:t>، در</w:t>
      </w:r>
      <w:r w:rsidR="003C66B1" w:rsidRPr="001B3D67">
        <w:rPr>
          <w:rFonts w:ascii="XB Niloofar" w:hAnsi="XB Niloofar" w:cs="XB Niloofar"/>
          <w:sz w:val="24"/>
          <w:szCs w:val="24"/>
          <w:rtl/>
          <w:lang w:bidi="fa-IR"/>
        </w:rPr>
        <w:t xml:space="preserve"> </w:t>
      </w:r>
      <w:r w:rsidR="00F56AD5" w:rsidRPr="001B3D67">
        <w:rPr>
          <w:rFonts w:ascii="XB Niloofar" w:hAnsi="XB Niloofar" w:cs="XB Niloofar"/>
          <w:sz w:val="24"/>
          <w:szCs w:val="24"/>
          <w:rtl/>
          <w:lang w:bidi="fa-IR"/>
        </w:rPr>
        <w:t>نظر گر</w:t>
      </w:r>
      <w:r w:rsidR="006B1033">
        <w:rPr>
          <w:rFonts w:ascii="XB Niloofar" w:hAnsi="XB Niloofar" w:cs="XB Niloofar"/>
          <w:sz w:val="24"/>
          <w:szCs w:val="24"/>
          <w:rtl/>
          <w:lang w:bidi="fa-IR"/>
        </w:rPr>
        <w:t>فته شده است. تحولات و نتایج کسب</w:t>
      </w:r>
      <w:r w:rsidR="006B1033">
        <w:rPr>
          <w:rFonts w:ascii="XB Niloofar" w:hAnsi="XB Niloofar" w:cs="XB Niloofar" w:hint="cs"/>
          <w:sz w:val="24"/>
          <w:szCs w:val="24"/>
          <w:rtl/>
          <w:lang w:bidi="fa-IR"/>
        </w:rPr>
        <w:t>‌</w:t>
      </w:r>
      <w:r w:rsidR="00F56AD5" w:rsidRPr="001B3D67">
        <w:rPr>
          <w:rFonts w:ascii="XB Niloofar" w:hAnsi="XB Niloofar" w:cs="XB Niloofar"/>
          <w:sz w:val="24"/>
          <w:szCs w:val="24"/>
          <w:rtl/>
          <w:lang w:bidi="fa-IR"/>
        </w:rPr>
        <w:t>شده در حوزه استراتژی دیجیتال، حکمرانی دیجیتال، مدل</w:t>
      </w:r>
      <w:r w:rsidR="008E78CA">
        <w:rPr>
          <w:rFonts w:ascii="XB Niloofar" w:hAnsi="XB Niloofar" w:cs="XB Niloofar" w:hint="cs"/>
          <w:sz w:val="24"/>
          <w:szCs w:val="24"/>
          <w:rtl/>
          <w:lang w:bidi="fa-IR"/>
        </w:rPr>
        <w:t>‌</w:t>
      </w:r>
      <w:r w:rsidR="00243BB9">
        <w:rPr>
          <w:rFonts w:ascii="XB Niloofar" w:hAnsi="XB Niloofar" w:cs="XB Niloofar"/>
          <w:sz w:val="24"/>
          <w:szCs w:val="24"/>
          <w:rtl/>
          <w:lang w:bidi="fa-IR"/>
        </w:rPr>
        <w:t>های کسب</w:t>
      </w:r>
      <w:r w:rsidR="00243BB9">
        <w:rPr>
          <w:rFonts w:ascii="XB Niloofar" w:hAnsi="XB Niloofar" w:cs="XB Niloofar" w:hint="cs"/>
          <w:sz w:val="24"/>
          <w:szCs w:val="24"/>
          <w:rtl/>
          <w:lang w:bidi="fa-IR"/>
        </w:rPr>
        <w:t>‌</w:t>
      </w:r>
      <w:r w:rsidR="00243BB9">
        <w:rPr>
          <w:rFonts w:ascii="XB Niloofar" w:hAnsi="XB Niloofar" w:cs="XB Niloofar"/>
          <w:sz w:val="24"/>
          <w:szCs w:val="24"/>
          <w:rtl/>
          <w:lang w:bidi="fa-IR"/>
        </w:rPr>
        <w:t>و</w:t>
      </w:r>
      <w:r w:rsidR="00F56AD5" w:rsidRPr="001B3D67">
        <w:rPr>
          <w:rFonts w:ascii="XB Niloofar" w:hAnsi="XB Niloofar" w:cs="XB Niloofar"/>
          <w:sz w:val="24"/>
          <w:szCs w:val="24"/>
          <w:rtl/>
          <w:lang w:bidi="fa-IR"/>
        </w:rPr>
        <w:t>کار نوآورانه، نوآوری در فرایندها</w:t>
      </w:r>
      <w:r w:rsidR="006B1033">
        <w:rPr>
          <w:rFonts w:ascii="XB Niloofar" w:hAnsi="XB Niloofar" w:cs="XB Niloofar" w:hint="cs"/>
          <w:sz w:val="24"/>
          <w:szCs w:val="24"/>
          <w:rtl/>
          <w:lang w:bidi="fa-IR"/>
        </w:rPr>
        <w:t>ی</w:t>
      </w:r>
      <w:r w:rsidR="003C66B1" w:rsidRPr="001B3D67">
        <w:rPr>
          <w:rFonts w:ascii="XB Niloofar" w:hAnsi="XB Niloofar" w:cs="XB Niloofar"/>
          <w:sz w:val="24"/>
          <w:szCs w:val="24"/>
          <w:rtl/>
          <w:lang w:bidi="fa-IR"/>
        </w:rPr>
        <w:t xml:space="preserve"> اصلی</w:t>
      </w:r>
      <w:r w:rsidR="00F56AD5" w:rsidRPr="001B3D67">
        <w:rPr>
          <w:rFonts w:ascii="XB Niloofar" w:hAnsi="XB Niloofar" w:cs="XB Niloofar"/>
          <w:sz w:val="24"/>
          <w:szCs w:val="24"/>
          <w:rtl/>
          <w:lang w:bidi="fa-IR"/>
        </w:rPr>
        <w:t xml:space="preserve">، </w:t>
      </w:r>
      <w:r w:rsidR="003C66B1" w:rsidRPr="001B3D67">
        <w:rPr>
          <w:rFonts w:ascii="XB Niloofar" w:hAnsi="XB Niloofar" w:cs="XB Niloofar"/>
          <w:sz w:val="24"/>
          <w:szCs w:val="24"/>
          <w:rtl/>
          <w:lang w:bidi="fa-IR"/>
        </w:rPr>
        <w:t>حکمرانی داده</w:t>
      </w:r>
      <w:r w:rsidR="00F56AD5" w:rsidRPr="001B3D67">
        <w:rPr>
          <w:rFonts w:ascii="XB Niloofar" w:hAnsi="XB Niloofar" w:cs="XB Niloofar"/>
          <w:sz w:val="24"/>
          <w:szCs w:val="24"/>
          <w:rtl/>
          <w:lang w:bidi="fa-IR"/>
        </w:rPr>
        <w:t xml:space="preserve">، بهبود تجربه دیجیتال مشتریان و سایر ابعاد مرتبط، موضوعاتی است که در جایزه </w:t>
      </w:r>
      <w:r w:rsidR="008E78CA">
        <w:rPr>
          <w:rFonts w:ascii="XB Niloofar" w:hAnsi="XB Niloofar" w:cs="XB Niloofar"/>
          <w:sz w:val="24"/>
          <w:szCs w:val="24"/>
          <w:rtl/>
          <w:lang w:bidi="fa-IR"/>
        </w:rPr>
        <w:t>برنامه‌های تحول فناورانه، می</w:t>
      </w:r>
      <w:r w:rsidR="008E78CA">
        <w:rPr>
          <w:rFonts w:ascii="XB Niloofar" w:hAnsi="XB Niloofar" w:cs="XB Niloofar" w:hint="cs"/>
          <w:sz w:val="24"/>
          <w:szCs w:val="24"/>
          <w:rtl/>
          <w:lang w:bidi="fa-IR"/>
        </w:rPr>
        <w:t>‌</w:t>
      </w:r>
      <w:r w:rsidR="008E78CA">
        <w:rPr>
          <w:rFonts w:ascii="XB Niloofar" w:hAnsi="XB Niloofar" w:cs="XB Niloofar"/>
          <w:sz w:val="24"/>
          <w:szCs w:val="24"/>
          <w:rtl/>
          <w:lang w:bidi="fa-IR"/>
        </w:rPr>
        <w:t>توانند از سوی بانک</w:t>
      </w:r>
      <w:r w:rsidR="008E78CA">
        <w:rPr>
          <w:rFonts w:ascii="XB Niloofar" w:hAnsi="XB Niloofar" w:cs="XB Niloofar" w:hint="cs"/>
          <w:sz w:val="24"/>
          <w:szCs w:val="24"/>
          <w:rtl/>
          <w:lang w:bidi="fa-IR"/>
        </w:rPr>
        <w:t>‌</w:t>
      </w:r>
      <w:r w:rsidR="00381E09" w:rsidRPr="001B3D67">
        <w:rPr>
          <w:rFonts w:ascii="XB Niloofar" w:hAnsi="XB Niloofar" w:cs="XB Niloofar"/>
          <w:sz w:val="24"/>
          <w:szCs w:val="24"/>
          <w:rtl/>
          <w:lang w:bidi="fa-IR"/>
        </w:rPr>
        <w:t>ها و موسسات اعتباری به منظور رقابت در این بخش معرفی شوند.</w:t>
      </w:r>
    </w:p>
    <w:p w14:paraId="29675D50" w14:textId="32DBF661" w:rsidR="00381E09" w:rsidRPr="001B3D67" w:rsidRDefault="00381E09" w:rsidP="001D5E6F">
      <w:pPr>
        <w:bidi/>
        <w:spacing w:line="312" w:lineRule="auto"/>
        <w:jc w:val="both"/>
        <w:rPr>
          <w:rFonts w:ascii="XB Niloofar" w:hAnsi="XB Niloofar" w:cs="XB Niloofar"/>
          <w:sz w:val="24"/>
          <w:szCs w:val="24"/>
          <w:rtl/>
          <w:lang w:bidi="fa-IR"/>
        </w:rPr>
      </w:pPr>
      <w:r w:rsidRPr="001B3D67">
        <w:rPr>
          <w:rFonts w:ascii="XB Niloofar" w:hAnsi="XB Niloofar" w:cs="XB Niloofar"/>
          <w:sz w:val="24"/>
          <w:szCs w:val="24"/>
          <w:rtl/>
          <w:lang w:bidi="fa-IR"/>
        </w:rPr>
        <w:t xml:space="preserve">تبصره: این محور از </w:t>
      </w:r>
      <w:r w:rsidR="001D5E6F" w:rsidRPr="001D5E6F">
        <w:rPr>
          <w:rFonts w:ascii="XB Niloofar" w:hAnsi="XB Niloofar" w:cs="XB Niloofar"/>
          <w:sz w:val="24"/>
          <w:szCs w:val="24"/>
          <w:rtl/>
          <w:lang w:bidi="fa-IR"/>
        </w:rPr>
        <w:t>جشنواره نوآور</w:t>
      </w:r>
      <w:r w:rsidR="001D5E6F" w:rsidRPr="001D5E6F">
        <w:rPr>
          <w:rFonts w:ascii="XB Niloofar" w:hAnsi="XB Niloofar" w:cs="XB Niloofar" w:hint="cs"/>
          <w:sz w:val="24"/>
          <w:szCs w:val="24"/>
          <w:rtl/>
          <w:lang w:bidi="fa-IR"/>
        </w:rPr>
        <w:t>ی</w:t>
      </w:r>
      <w:r w:rsidR="001D5E6F" w:rsidRPr="001D5E6F">
        <w:rPr>
          <w:rFonts w:ascii="XB Niloofar" w:hAnsi="XB Niloofar" w:cs="XB Niloofar"/>
          <w:sz w:val="24"/>
          <w:szCs w:val="24"/>
          <w:rtl/>
          <w:lang w:bidi="fa-IR"/>
        </w:rPr>
        <w:t xml:space="preserve"> و تحول د</w:t>
      </w:r>
      <w:r w:rsidR="001D5E6F" w:rsidRPr="001D5E6F">
        <w:rPr>
          <w:rFonts w:ascii="XB Niloofar" w:hAnsi="XB Niloofar" w:cs="XB Niloofar" w:hint="cs"/>
          <w:sz w:val="24"/>
          <w:szCs w:val="24"/>
          <w:rtl/>
          <w:lang w:bidi="fa-IR"/>
        </w:rPr>
        <w:t>ی</w:t>
      </w:r>
      <w:r w:rsidR="001D5E6F" w:rsidRPr="001D5E6F">
        <w:rPr>
          <w:rFonts w:ascii="XB Niloofar" w:hAnsi="XB Niloofar" w:cs="XB Niloofar" w:hint="eastAsia"/>
          <w:sz w:val="24"/>
          <w:szCs w:val="24"/>
          <w:rtl/>
          <w:lang w:bidi="fa-IR"/>
        </w:rPr>
        <w:t>ج</w:t>
      </w:r>
      <w:r w:rsidR="001D5E6F" w:rsidRPr="001D5E6F">
        <w:rPr>
          <w:rFonts w:ascii="XB Niloofar" w:hAnsi="XB Niloofar" w:cs="XB Niloofar" w:hint="cs"/>
          <w:sz w:val="24"/>
          <w:szCs w:val="24"/>
          <w:rtl/>
          <w:lang w:bidi="fa-IR"/>
        </w:rPr>
        <w:t>ی</w:t>
      </w:r>
      <w:r w:rsidR="001D5E6F" w:rsidRPr="001D5E6F">
        <w:rPr>
          <w:rFonts w:ascii="XB Niloofar" w:hAnsi="XB Niloofar" w:cs="XB Niloofar" w:hint="eastAsia"/>
          <w:sz w:val="24"/>
          <w:szCs w:val="24"/>
          <w:rtl/>
          <w:lang w:bidi="fa-IR"/>
        </w:rPr>
        <w:t>تال</w:t>
      </w:r>
      <w:r w:rsidR="001D5E6F" w:rsidRPr="001D5E6F">
        <w:rPr>
          <w:rFonts w:ascii="XB Niloofar" w:hAnsi="XB Niloofar" w:cs="XB Niloofar"/>
          <w:sz w:val="24"/>
          <w:szCs w:val="24"/>
          <w:rtl/>
          <w:lang w:bidi="fa-IR"/>
        </w:rPr>
        <w:t xml:space="preserve"> بانک</w:t>
      </w:r>
      <w:r w:rsidR="001D5E6F" w:rsidRPr="001D5E6F">
        <w:rPr>
          <w:rFonts w:ascii="XB Niloofar" w:hAnsi="XB Niloofar" w:cs="XB Niloofar" w:hint="cs"/>
          <w:sz w:val="24"/>
          <w:szCs w:val="24"/>
          <w:rtl/>
          <w:lang w:bidi="fa-IR"/>
        </w:rPr>
        <w:t>ی</w:t>
      </w:r>
      <w:r w:rsidR="001D5E6F" w:rsidRPr="001D5E6F">
        <w:rPr>
          <w:rFonts w:ascii="XB Niloofar" w:hAnsi="XB Niloofar" w:cs="XB Niloofar"/>
          <w:sz w:val="24"/>
          <w:szCs w:val="24"/>
          <w:rtl/>
          <w:lang w:bidi="fa-IR"/>
        </w:rPr>
        <w:t xml:space="preserve">  (دکتر نوربخش)</w:t>
      </w:r>
      <w:r w:rsidR="001D5E6F">
        <w:rPr>
          <w:rFonts w:ascii="XB Niloofar" w:hAnsi="XB Niloofar" w:cs="XB Niloofar" w:hint="cs"/>
          <w:sz w:val="24"/>
          <w:szCs w:val="24"/>
          <w:rtl/>
          <w:lang w:bidi="fa-IR"/>
        </w:rPr>
        <w:t xml:space="preserve"> </w:t>
      </w:r>
      <w:r w:rsidR="008E78CA">
        <w:rPr>
          <w:rFonts w:ascii="XB Niloofar" w:hAnsi="XB Niloofar" w:cs="XB Niloofar"/>
          <w:sz w:val="24"/>
          <w:szCs w:val="24"/>
          <w:rtl/>
          <w:lang w:bidi="fa-IR"/>
        </w:rPr>
        <w:t xml:space="preserve">در دوره جاری، </w:t>
      </w:r>
      <w:r w:rsidR="008E78CA" w:rsidRPr="003F3923">
        <w:rPr>
          <w:rFonts w:ascii="XB Niloofar" w:hAnsi="XB Niloofar" w:cs="XB Niloofar"/>
          <w:sz w:val="24"/>
          <w:szCs w:val="24"/>
          <w:u w:val="single"/>
          <w:rtl/>
          <w:lang w:bidi="fa-IR"/>
        </w:rPr>
        <w:t>صرفاً برای بانک</w:t>
      </w:r>
      <w:r w:rsidR="008E78CA" w:rsidRPr="003F3923">
        <w:rPr>
          <w:rFonts w:ascii="XB Niloofar" w:hAnsi="XB Niloofar" w:cs="XB Niloofar" w:hint="cs"/>
          <w:sz w:val="24"/>
          <w:szCs w:val="24"/>
          <w:u w:val="single"/>
          <w:rtl/>
          <w:lang w:bidi="fa-IR"/>
        </w:rPr>
        <w:t>‌</w:t>
      </w:r>
      <w:r w:rsidRPr="003F3923">
        <w:rPr>
          <w:rFonts w:ascii="XB Niloofar" w:hAnsi="XB Niloofar" w:cs="XB Niloofar"/>
          <w:sz w:val="24"/>
          <w:szCs w:val="24"/>
          <w:u w:val="single"/>
          <w:rtl/>
          <w:lang w:bidi="fa-IR"/>
        </w:rPr>
        <w:t>ها و موسسات اعتباری</w:t>
      </w:r>
      <w:r w:rsidRPr="001B3D67">
        <w:rPr>
          <w:rFonts w:ascii="XB Niloofar" w:hAnsi="XB Niloofar" w:cs="XB Niloofar"/>
          <w:sz w:val="24"/>
          <w:szCs w:val="24"/>
          <w:rtl/>
          <w:lang w:bidi="fa-IR"/>
        </w:rPr>
        <w:t xml:space="preserve"> طراحی شده است و سایر </w:t>
      </w:r>
      <w:r w:rsidR="00810F87">
        <w:rPr>
          <w:rFonts w:ascii="XB Niloofar" w:hAnsi="XB Niloofar" w:cs="XB Niloofar"/>
          <w:sz w:val="24"/>
          <w:szCs w:val="24"/>
          <w:rtl/>
          <w:lang w:bidi="fa-IR"/>
        </w:rPr>
        <w:t>گروه‌ها</w:t>
      </w:r>
      <w:r w:rsidRPr="001B3D67">
        <w:rPr>
          <w:rFonts w:ascii="XB Niloofar" w:hAnsi="XB Niloofar" w:cs="XB Niloofar"/>
          <w:sz w:val="24"/>
          <w:szCs w:val="24"/>
          <w:rtl/>
          <w:lang w:bidi="fa-IR"/>
        </w:rPr>
        <w:t>ی مخاطب جشنواره امکان حضور در این بخش را در دوره جاری نخواهند داشت.</w:t>
      </w:r>
    </w:p>
    <w:p w14:paraId="6E63D7D2" w14:textId="56DF59F6" w:rsidR="00B2048B" w:rsidRPr="001B3D67" w:rsidRDefault="00B2048B" w:rsidP="00F1646F">
      <w:pPr>
        <w:shd w:val="clear" w:color="auto" w:fill="DEEAF6" w:themeFill="accent1" w:themeFillTint="33"/>
        <w:bidi/>
        <w:spacing w:after="120" w:line="312" w:lineRule="auto"/>
        <w:ind w:left="-43"/>
        <w:rPr>
          <w:rFonts w:ascii="XB Niloofar" w:hAnsi="XB Niloofar" w:cs="XB Niloofar"/>
          <w:b/>
          <w:bCs/>
          <w:sz w:val="24"/>
          <w:szCs w:val="24"/>
          <w:rtl/>
          <w:lang w:bidi="fa-IR"/>
        </w:rPr>
      </w:pPr>
      <w:r w:rsidRPr="001B3D67">
        <w:rPr>
          <w:rFonts w:ascii="XB Niloofar" w:hAnsi="XB Niloofar" w:cs="XB Niloofar"/>
          <w:b/>
          <w:bCs/>
          <w:sz w:val="24"/>
          <w:szCs w:val="24"/>
          <w:rtl/>
          <w:lang w:bidi="fa-IR"/>
        </w:rPr>
        <w:t xml:space="preserve">ماده </w:t>
      </w:r>
      <w:r w:rsidR="00F5662E" w:rsidRPr="001B3D67">
        <w:rPr>
          <w:rFonts w:ascii="XB Niloofar" w:hAnsi="XB Niloofar" w:cs="XB Niloofar"/>
          <w:b/>
          <w:bCs/>
          <w:sz w:val="24"/>
          <w:szCs w:val="24"/>
          <w:rtl/>
          <w:lang w:bidi="fa-IR"/>
        </w:rPr>
        <w:t>4</w:t>
      </w:r>
      <w:r w:rsidRPr="001B3D67">
        <w:rPr>
          <w:rFonts w:ascii="XB Niloofar" w:hAnsi="XB Niloofar" w:cs="XB Niloofar"/>
          <w:b/>
          <w:bCs/>
          <w:sz w:val="24"/>
          <w:szCs w:val="24"/>
          <w:rtl/>
          <w:lang w:bidi="fa-IR"/>
        </w:rPr>
        <w:t xml:space="preserve">: </w:t>
      </w:r>
      <w:r w:rsidR="00B41192" w:rsidRPr="001B3D67">
        <w:rPr>
          <w:rFonts w:ascii="XB Niloofar" w:hAnsi="XB Niloofar" w:cs="XB Niloofar"/>
          <w:b/>
          <w:bCs/>
          <w:sz w:val="24"/>
          <w:szCs w:val="24"/>
          <w:rtl/>
          <w:lang w:bidi="fa-IR"/>
        </w:rPr>
        <w:t>شرایط شرکت در جشنواره</w:t>
      </w:r>
    </w:p>
    <w:p w14:paraId="5EE59E24" w14:textId="461FA3D6" w:rsidR="00B2048B" w:rsidRPr="001B3D67" w:rsidRDefault="00B2048B" w:rsidP="00F1646F">
      <w:pPr>
        <w:pStyle w:val="ListParagraph"/>
        <w:numPr>
          <w:ilvl w:val="0"/>
          <w:numId w:val="11"/>
        </w:numPr>
        <w:bidi/>
        <w:spacing w:before="160" w:after="0" w:line="312" w:lineRule="auto"/>
        <w:jc w:val="both"/>
        <w:rPr>
          <w:rFonts w:ascii="XB Niloofar" w:hAnsi="XB Niloofar" w:cs="XB Niloofar"/>
          <w:color w:val="000000" w:themeColor="text1"/>
          <w:sz w:val="24"/>
          <w:szCs w:val="24"/>
          <w:lang w:bidi="fa-IR"/>
        </w:rPr>
      </w:pPr>
      <w:r w:rsidRPr="001B3D67">
        <w:rPr>
          <w:rFonts w:ascii="XB Niloofar" w:hAnsi="XB Niloofar" w:cs="XB Niloofar"/>
          <w:color w:val="000000" w:themeColor="text1"/>
          <w:sz w:val="24"/>
          <w:szCs w:val="24"/>
          <w:rtl/>
          <w:lang w:bidi="fa-IR"/>
        </w:rPr>
        <w:t xml:space="preserve">هر </w:t>
      </w:r>
      <w:r w:rsidR="00B41192" w:rsidRPr="001B3D67">
        <w:rPr>
          <w:rFonts w:ascii="XB Niloofar" w:hAnsi="XB Niloofar" w:cs="XB Niloofar"/>
          <w:color w:val="000000" w:themeColor="text1"/>
          <w:sz w:val="24"/>
          <w:szCs w:val="24"/>
          <w:rtl/>
          <w:lang w:bidi="fa-IR"/>
        </w:rPr>
        <w:t xml:space="preserve">یک از </w:t>
      </w:r>
      <w:r w:rsidR="00B7592B">
        <w:rPr>
          <w:rFonts w:ascii="XB Niloofar" w:hAnsi="XB Niloofar" w:cs="XB Niloofar" w:hint="cs"/>
          <w:color w:val="000000" w:themeColor="text1"/>
          <w:sz w:val="24"/>
          <w:szCs w:val="24"/>
          <w:rtl/>
          <w:lang w:bidi="fa-IR"/>
        </w:rPr>
        <w:t>سازمان‌های مخاطب</w:t>
      </w:r>
      <w:r w:rsidRPr="001B3D67">
        <w:rPr>
          <w:rFonts w:ascii="XB Niloofar" w:hAnsi="XB Niloofar" w:cs="XB Niloofar"/>
          <w:color w:val="000000" w:themeColor="text1"/>
          <w:sz w:val="24"/>
          <w:szCs w:val="24"/>
          <w:rtl/>
          <w:lang w:bidi="fa-IR"/>
        </w:rPr>
        <w:t xml:space="preserve"> می‌تواند </w:t>
      </w:r>
      <w:r w:rsidR="00D6060E" w:rsidRPr="003F3923">
        <w:rPr>
          <w:rFonts w:ascii="XB Niloofar" w:hAnsi="XB Niloofar" w:cs="XB Niloofar" w:hint="cs"/>
          <w:color w:val="000000" w:themeColor="text1"/>
          <w:sz w:val="24"/>
          <w:szCs w:val="24"/>
          <w:u w:val="single"/>
          <w:rtl/>
          <w:lang w:bidi="fa-IR"/>
        </w:rPr>
        <w:t>فقط</w:t>
      </w:r>
      <w:r w:rsidRPr="003F3923">
        <w:rPr>
          <w:rFonts w:ascii="XB Niloofar" w:hAnsi="XB Niloofar" w:cs="XB Niloofar"/>
          <w:color w:val="000000" w:themeColor="text1"/>
          <w:sz w:val="24"/>
          <w:szCs w:val="24"/>
          <w:u w:val="single"/>
          <w:rtl/>
          <w:lang w:bidi="fa-IR"/>
        </w:rPr>
        <w:t xml:space="preserve"> </w:t>
      </w:r>
      <w:r w:rsidR="00B41192" w:rsidRPr="003F3923">
        <w:rPr>
          <w:rFonts w:ascii="XB Niloofar" w:hAnsi="XB Niloofar" w:cs="XB Niloofar"/>
          <w:color w:val="000000" w:themeColor="text1"/>
          <w:sz w:val="24"/>
          <w:szCs w:val="24"/>
          <w:u w:val="single"/>
          <w:rtl/>
          <w:lang w:bidi="fa-IR"/>
        </w:rPr>
        <w:t xml:space="preserve">در یکی از محورهای </w:t>
      </w:r>
      <w:r w:rsidR="00B4506E" w:rsidRPr="003F3923">
        <w:rPr>
          <w:rFonts w:ascii="XB Niloofar" w:hAnsi="XB Niloofar" w:cs="XB Niloofar" w:hint="cs"/>
          <w:color w:val="000000" w:themeColor="text1"/>
          <w:sz w:val="24"/>
          <w:szCs w:val="24"/>
          <w:u w:val="single"/>
          <w:rtl/>
          <w:lang w:bidi="fa-IR"/>
        </w:rPr>
        <w:t>بخش اول</w:t>
      </w:r>
      <w:r w:rsidR="00B4506E">
        <w:rPr>
          <w:rFonts w:ascii="XB Niloofar" w:hAnsi="XB Niloofar" w:cs="XB Niloofar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1B3D67">
        <w:rPr>
          <w:rFonts w:ascii="XB Niloofar" w:hAnsi="XB Niloofar" w:cs="XB Niloofar"/>
          <w:color w:val="000000" w:themeColor="text1"/>
          <w:sz w:val="24"/>
          <w:szCs w:val="24"/>
          <w:rtl/>
          <w:lang w:bidi="fa-IR"/>
        </w:rPr>
        <w:t xml:space="preserve">جشنواره </w:t>
      </w:r>
      <w:r w:rsidR="00B41192" w:rsidRPr="001B3D67">
        <w:rPr>
          <w:rFonts w:ascii="XB Niloofar" w:hAnsi="XB Niloofar" w:cs="XB Niloofar"/>
          <w:color w:val="000000" w:themeColor="text1"/>
          <w:sz w:val="24"/>
          <w:szCs w:val="24"/>
          <w:rtl/>
          <w:lang w:bidi="fa-IR"/>
        </w:rPr>
        <w:t>شرکت نماید.</w:t>
      </w:r>
    </w:p>
    <w:p w14:paraId="212CCF32" w14:textId="0F6B3D5D" w:rsidR="003C66B1" w:rsidRPr="00117FB3" w:rsidRDefault="008E78CA" w:rsidP="00F1646F">
      <w:pPr>
        <w:pStyle w:val="ListParagraph"/>
        <w:numPr>
          <w:ilvl w:val="0"/>
          <w:numId w:val="11"/>
        </w:numPr>
        <w:bidi/>
        <w:spacing w:before="160" w:after="0" w:line="312" w:lineRule="auto"/>
        <w:jc w:val="both"/>
        <w:rPr>
          <w:rFonts w:ascii="XB Niloofar" w:hAnsi="XB Niloofar" w:cs="XB Niloofar"/>
          <w:sz w:val="24"/>
          <w:szCs w:val="24"/>
          <w:lang w:bidi="fa-IR"/>
        </w:rPr>
      </w:pPr>
      <w:bookmarkStart w:id="1" w:name="_Hlk177223025"/>
      <w:r>
        <w:rPr>
          <w:rFonts w:ascii="XB Niloofar" w:hAnsi="XB Niloofar" w:cs="XB Niloofar"/>
          <w:sz w:val="24"/>
          <w:szCs w:val="24"/>
          <w:rtl/>
          <w:lang w:bidi="fa-IR"/>
        </w:rPr>
        <w:t>پیاده</w:t>
      </w:r>
      <w:r>
        <w:rPr>
          <w:rFonts w:ascii="XB Niloofar" w:hAnsi="XB Niloofar" w:cs="XB Niloofar" w:hint="cs"/>
          <w:sz w:val="24"/>
          <w:szCs w:val="24"/>
          <w:rtl/>
          <w:lang w:bidi="fa-IR"/>
        </w:rPr>
        <w:t>‌</w:t>
      </w:r>
      <w:r w:rsidR="003C66B1" w:rsidRPr="00117FB3">
        <w:rPr>
          <w:rFonts w:ascii="XB Niloofar" w:hAnsi="XB Niloofar" w:cs="XB Niloofar"/>
          <w:sz w:val="24"/>
          <w:szCs w:val="24"/>
          <w:rtl/>
          <w:lang w:bidi="fa-IR"/>
        </w:rPr>
        <w:t xml:space="preserve">سازی و استفاده عملیاتی از محصولات و خدمات در صنعت پولی و بانکی کشور برای </w:t>
      </w:r>
      <w:r w:rsidR="00A63C42" w:rsidRPr="00117FB3">
        <w:rPr>
          <w:rFonts w:ascii="XB Niloofar" w:hAnsi="XB Niloofar" w:cs="XB Niloofar"/>
          <w:sz w:val="24"/>
          <w:szCs w:val="24"/>
          <w:rtl/>
          <w:lang w:bidi="fa-IR"/>
        </w:rPr>
        <w:t>محصولات و خدمات معرفی شده</w:t>
      </w:r>
      <w:r w:rsidR="003C66B1" w:rsidRPr="00117FB3">
        <w:rPr>
          <w:rFonts w:ascii="XB Niloofar" w:hAnsi="XB Niloofar" w:cs="XB Niloofar"/>
          <w:sz w:val="24"/>
          <w:szCs w:val="24"/>
          <w:rtl/>
          <w:lang w:bidi="fa-IR"/>
        </w:rPr>
        <w:t xml:space="preserve"> ضروری است.</w:t>
      </w:r>
    </w:p>
    <w:p w14:paraId="347A90D0" w14:textId="28A7085E" w:rsidR="004D06CC" w:rsidRPr="00117FB3" w:rsidRDefault="004D06CC" w:rsidP="00D75F8E">
      <w:pPr>
        <w:pStyle w:val="ListParagraph"/>
        <w:numPr>
          <w:ilvl w:val="0"/>
          <w:numId w:val="11"/>
        </w:numPr>
        <w:bidi/>
        <w:spacing w:before="160" w:after="0" w:line="312" w:lineRule="auto"/>
        <w:jc w:val="both"/>
        <w:rPr>
          <w:rFonts w:ascii="XB Niloofar" w:hAnsi="XB Niloofar" w:cs="XB Niloofar"/>
          <w:sz w:val="24"/>
          <w:szCs w:val="24"/>
          <w:lang w:bidi="fa-IR"/>
        </w:rPr>
      </w:pPr>
      <w:r w:rsidRPr="00117FB3">
        <w:rPr>
          <w:rFonts w:ascii="XB Niloofar" w:hAnsi="XB Niloofar" w:cs="XB Niloofar"/>
          <w:sz w:val="24"/>
          <w:szCs w:val="24"/>
          <w:rtl/>
          <w:lang w:bidi="fa-IR"/>
        </w:rPr>
        <w:lastRenderedPageBreak/>
        <w:t>محصولات و خدمات فناورانه معرفی</w:t>
      </w:r>
      <w:r w:rsidR="006B1033">
        <w:rPr>
          <w:rFonts w:ascii="XB Niloofar" w:hAnsi="XB Niloofar" w:cs="XB Niloofar" w:hint="cs"/>
          <w:sz w:val="24"/>
          <w:szCs w:val="24"/>
          <w:rtl/>
          <w:lang w:bidi="fa-IR"/>
        </w:rPr>
        <w:t>‌</w:t>
      </w:r>
      <w:r w:rsidRPr="00117FB3">
        <w:rPr>
          <w:rFonts w:ascii="XB Niloofar" w:hAnsi="XB Niloofar" w:cs="XB Niloofar"/>
          <w:sz w:val="24"/>
          <w:szCs w:val="24"/>
          <w:rtl/>
          <w:lang w:bidi="fa-IR"/>
        </w:rPr>
        <w:t>شده می</w:t>
      </w:r>
      <w:r w:rsidR="008E78CA">
        <w:rPr>
          <w:rFonts w:ascii="XB Niloofar" w:hAnsi="XB Niloofar" w:cs="XB Niloofar" w:hint="cs"/>
          <w:sz w:val="24"/>
          <w:szCs w:val="24"/>
          <w:rtl/>
          <w:lang w:bidi="fa-IR"/>
        </w:rPr>
        <w:t>‌</w:t>
      </w:r>
      <w:r w:rsidR="008E78CA">
        <w:rPr>
          <w:rFonts w:ascii="XB Niloofar" w:hAnsi="XB Niloofar" w:cs="XB Niloofar"/>
          <w:sz w:val="24"/>
          <w:szCs w:val="24"/>
          <w:rtl/>
          <w:lang w:bidi="fa-IR"/>
        </w:rPr>
        <w:t>بایست از ویژگی</w:t>
      </w:r>
      <w:r w:rsidR="008E78CA">
        <w:rPr>
          <w:rFonts w:ascii="XB Niloofar" w:hAnsi="XB Niloofar" w:cs="XB Niloofar" w:hint="cs"/>
          <w:sz w:val="24"/>
          <w:szCs w:val="24"/>
          <w:rtl/>
          <w:lang w:bidi="fa-IR"/>
        </w:rPr>
        <w:t>‌</w:t>
      </w:r>
      <w:r w:rsidRPr="00117FB3">
        <w:rPr>
          <w:rFonts w:ascii="XB Niloofar" w:hAnsi="XB Niloofar" w:cs="XB Niloofar"/>
          <w:sz w:val="24"/>
          <w:szCs w:val="24"/>
          <w:rtl/>
          <w:lang w:bidi="fa-IR"/>
        </w:rPr>
        <w:t>های نوآورانه بودن و کاربردی بودن برخوردار باشند.</w:t>
      </w:r>
    </w:p>
    <w:p w14:paraId="4062DFD8" w14:textId="3F669F95" w:rsidR="003C66B1" w:rsidRDefault="008E78CA" w:rsidP="00F1646F">
      <w:pPr>
        <w:pStyle w:val="ListParagraph"/>
        <w:numPr>
          <w:ilvl w:val="0"/>
          <w:numId w:val="11"/>
        </w:numPr>
        <w:bidi/>
        <w:spacing w:before="160" w:after="0" w:line="312" w:lineRule="auto"/>
        <w:jc w:val="both"/>
        <w:rPr>
          <w:rFonts w:ascii="XB Niloofar" w:hAnsi="XB Niloofar" w:cs="XB Niloofar"/>
          <w:sz w:val="24"/>
          <w:szCs w:val="24"/>
          <w:lang w:bidi="fa-IR"/>
        </w:rPr>
      </w:pPr>
      <w:r>
        <w:rPr>
          <w:rFonts w:ascii="XB Niloofar" w:hAnsi="XB Niloofar" w:cs="XB Niloofar"/>
          <w:sz w:val="24"/>
          <w:szCs w:val="24"/>
          <w:rtl/>
          <w:lang w:bidi="fa-IR"/>
        </w:rPr>
        <w:t>برنامه‌های تحول فناورانه بانک</w:t>
      </w:r>
      <w:r>
        <w:rPr>
          <w:rFonts w:ascii="XB Niloofar" w:hAnsi="XB Niloofar" w:cs="XB Niloofar" w:hint="cs"/>
          <w:sz w:val="24"/>
          <w:szCs w:val="24"/>
          <w:rtl/>
          <w:lang w:bidi="fa-IR"/>
        </w:rPr>
        <w:t>‌</w:t>
      </w:r>
      <w:r w:rsidR="003C66B1" w:rsidRPr="00117FB3">
        <w:rPr>
          <w:rFonts w:ascii="XB Niloofar" w:hAnsi="XB Niloofar" w:cs="XB Niloofar"/>
          <w:sz w:val="24"/>
          <w:szCs w:val="24"/>
          <w:rtl/>
          <w:lang w:bidi="fa-IR"/>
        </w:rPr>
        <w:t xml:space="preserve">ها (موضوع </w:t>
      </w:r>
      <w:r w:rsidR="00D6060E">
        <w:rPr>
          <w:rFonts w:ascii="XB Niloofar" w:hAnsi="XB Niloofar" w:cs="XB Niloofar" w:hint="cs"/>
          <w:sz w:val="24"/>
          <w:szCs w:val="24"/>
          <w:rtl/>
          <w:lang w:bidi="fa-IR"/>
        </w:rPr>
        <w:t>بخش</w:t>
      </w:r>
      <w:r w:rsidR="003C66B1" w:rsidRPr="00117FB3">
        <w:rPr>
          <w:rFonts w:ascii="XB Niloofar" w:hAnsi="XB Niloofar" w:cs="XB Niloofar"/>
          <w:sz w:val="24"/>
          <w:szCs w:val="24"/>
          <w:rtl/>
          <w:lang w:bidi="fa-IR"/>
        </w:rPr>
        <w:t xml:space="preserve"> </w:t>
      </w:r>
      <w:r w:rsidR="00D6060E">
        <w:rPr>
          <w:rFonts w:ascii="XB Niloofar" w:hAnsi="XB Niloofar" w:cs="XB Niloofar" w:hint="cs"/>
          <w:sz w:val="24"/>
          <w:szCs w:val="24"/>
          <w:rtl/>
          <w:lang w:bidi="fa-IR"/>
        </w:rPr>
        <w:t>دوم جشنواره</w:t>
      </w:r>
      <w:r>
        <w:rPr>
          <w:rFonts w:ascii="XB Niloofar" w:hAnsi="XB Niloofar" w:cs="XB Niloofar"/>
          <w:sz w:val="24"/>
          <w:szCs w:val="24"/>
          <w:rtl/>
          <w:lang w:bidi="fa-IR"/>
        </w:rPr>
        <w:t>) می</w:t>
      </w:r>
      <w:r>
        <w:rPr>
          <w:rFonts w:ascii="XB Niloofar" w:hAnsi="XB Niloofar" w:cs="XB Niloofar" w:hint="cs"/>
          <w:sz w:val="24"/>
          <w:szCs w:val="24"/>
          <w:rtl/>
          <w:lang w:bidi="fa-IR"/>
        </w:rPr>
        <w:t>‌</w:t>
      </w:r>
      <w:r w:rsidR="003C66B1" w:rsidRPr="00117FB3">
        <w:rPr>
          <w:rFonts w:ascii="XB Niloofar" w:hAnsi="XB Niloofar" w:cs="XB Niloofar"/>
          <w:sz w:val="24"/>
          <w:szCs w:val="24"/>
          <w:rtl/>
          <w:lang w:bidi="fa-IR"/>
        </w:rPr>
        <w:t xml:space="preserve">بایست در </w:t>
      </w:r>
      <w:r w:rsidR="004D06CC" w:rsidRPr="00117FB3">
        <w:rPr>
          <w:rFonts w:ascii="XB Niloofar" w:hAnsi="XB Niloofar" w:cs="XB Niloofar"/>
          <w:sz w:val="24"/>
          <w:szCs w:val="24"/>
          <w:rtl/>
          <w:lang w:bidi="fa-IR"/>
        </w:rPr>
        <w:t>مرحله</w:t>
      </w:r>
      <w:r>
        <w:rPr>
          <w:rFonts w:ascii="XB Niloofar" w:hAnsi="XB Niloofar" w:cs="XB Niloofar"/>
          <w:sz w:val="24"/>
          <w:szCs w:val="24"/>
          <w:rtl/>
          <w:lang w:bidi="fa-IR"/>
        </w:rPr>
        <w:t xml:space="preserve"> پیاده</w:t>
      </w:r>
      <w:r>
        <w:rPr>
          <w:rFonts w:ascii="XB Niloofar" w:hAnsi="XB Niloofar" w:cs="XB Niloofar" w:hint="cs"/>
          <w:sz w:val="24"/>
          <w:szCs w:val="24"/>
          <w:rtl/>
          <w:lang w:bidi="fa-IR"/>
        </w:rPr>
        <w:t>‌</w:t>
      </w:r>
      <w:r w:rsidR="003C66B1" w:rsidRPr="00117FB3">
        <w:rPr>
          <w:rFonts w:ascii="XB Niloofar" w:hAnsi="XB Niloofar" w:cs="XB Niloofar"/>
          <w:sz w:val="24"/>
          <w:szCs w:val="24"/>
          <w:rtl/>
          <w:lang w:bidi="fa-IR"/>
        </w:rPr>
        <w:t xml:space="preserve">سازی </w:t>
      </w:r>
      <w:r w:rsidR="004D06CC" w:rsidRPr="00117FB3">
        <w:rPr>
          <w:rFonts w:ascii="XB Niloofar" w:hAnsi="XB Niloofar" w:cs="XB Niloofar"/>
          <w:sz w:val="24"/>
          <w:szCs w:val="24"/>
          <w:rtl/>
          <w:lang w:bidi="fa-IR"/>
        </w:rPr>
        <w:t xml:space="preserve">و اجرا باشد </w:t>
      </w:r>
      <w:r>
        <w:rPr>
          <w:rFonts w:ascii="XB Niloofar" w:hAnsi="XB Niloofar" w:cs="XB Niloofar"/>
          <w:sz w:val="24"/>
          <w:szCs w:val="24"/>
          <w:rtl/>
          <w:lang w:bidi="fa-IR"/>
        </w:rPr>
        <w:t>و نتایج عملکردی آن در قالب شاخص</w:t>
      </w:r>
      <w:r>
        <w:rPr>
          <w:rFonts w:ascii="XB Niloofar" w:hAnsi="XB Niloofar" w:cs="XB Niloofar" w:hint="cs"/>
          <w:sz w:val="24"/>
          <w:szCs w:val="24"/>
          <w:rtl/>
          <w:lang w:bidi="fa-IR"/>
        </w:rPr>
        <w:t>‌</w:t>
      </w:r>
      <w:r>
        <w:rPr>
          <w:rFonts w:ascii="XB Niloofar" w:hAnsi="XB Niloofar" w:cs="XB Niloofar"/>
          <w:sz w:val="24"/>
          <w:szCs w:val="24"/>
          <w:rtl/>
          <w:lang w:bidi="fa-IR"/>
        </w:rPr>
        <w:t>های اندازه</w:t>
      </w:r>
      <w:r>
        <w:rPr>
          <w:rFonts w:ascii="XB Niloofar" w:hAnsi="XB Niloofar" w:cs="XB Niloofar" w:hint="cs"/>
          <w:sz w:val="24"/>
          <w:szCs w:val="24"/>
          <w:rtl/>
          <w:lang w:bidi="fa-IR"/>
        </w:rPr>
        <w:t>‌</w:t>
      </w:r>
      <w:r w:rsidR="004D06CC" w:rsidRPr="00117FB3">
        <w:rPr>
          <w:rFonts w:ascii="XB Niloofar" w:hAnsi="XB Niloofar" w:cs="XB Niloofar"/>
          <w:sz w:val="24"/>
          <w:szCs w:val="24"/>
          <w:rtl/>
          <w:lang w:bidi="fa-IR"/>
        </w:rPr>
        <w:t>گیری عملکرد قابل ارائه باشد.</w:t>
      </w:r>
    </w:p>
    <w:p w14:paraId="602FD9DF" w14:textId="5A1D8EE7" w:rsidR="004D06CC" w:rsidRPr="001B3D67" w:rsidRDefault="008E78CA" w:rsidP="00F1646F">
      <w:pPr>
        <w:pStyle w:val="ListParagraph"/>
        <w:numPr>
          <w:ilvl w:val="0"/>
          <w:numId w:val="11"/>
        </w:numPr>
        <w:bidi/>
        <w:spacing w:before="160" w:after="0" w:line="312" w:lineRule="auto"/>
        <w:jc w:val="both"/>
        <w:rPr>
          <w:rFonts w:ascii="XB Niloofar" w:hAnsi="XB Niloofar" w:cs="XB Niloofar"/>
          <w:color w:val="000000" w:themeColor="text1"/>
          <w:sz w:val="24"/>
          <w:szCs w:val="24"/>
          <w:lang w:bidi="fa-IR"/>
        </w:rPr>
      </w:pPr>
      <w:r>
        <w:rPr>
          <w:rFonts w:ascii="XB Niloofar" w:hAnsi="XB Niloofar" w:cs="XB Niloofar"/>
          <w:sz w:val="24"/>
          <w:szCs w:val="24"/>
          <w:rtl/>
          <w:lang w:bidi="fa-IR"/>
        </w:rPr>
        <w:t>برنامه‌های تحول فناورانه بانک</w:t>
      </w:r>
      <w:r>
        <w:rPr>
          <w:rFonts w:ascii="XB Niloofar" w:hAnsi="XB Niloofar" w:cs="XB Niloofar" w:hint="cs"/>
          <w:sz w:val="24"/>
          <w:szCs w:val="24"/>
          <w:rtl/>
          <w:lang w:bidi="fa-IR"/>
        </w:rPr>
        <w:t>‌</w:t>
      </w:r>
      <w:r w:rsidR="004D06CC" w:rsidRPr="00117FB3">
        <w:rPr>
          <w:rFonts w:ascii="XB Niloofar" w:hAnsi="XB Niloofar" w:cs="XB Niloofar"/>
          <w:sz w:val="24"/>
          <w:szCs w:val="24"/>
          <w:rtl/>
          <w:lang w:bidi="fa-IR"/>
        </w:rPr>
        <w:t>ها می</w:t>
      </w:r>
      <w:r>
        <w:rPr>
          <w:rFonts w:ascii="XB Niloofar" w:hAnsi="XB Niloofar" w:cs="XB Niloofar" w:hint="cs"/>
          <w:sz w:val="24"/>
          <w:szCs w:val="24"/>
          <w:rtl/>
          <w:lang w:bidi="fa-IR"/>
        </w:rPr>
        <w:t>‌</w:t>
      </w:r>
      <w:r w:rsidR="004D06CC" w:rsidRPr="00117FB3">
        <w:rPr>
          <w:rFonts w:ascii="XB Niloofar" w:hAnsi="XB Niloofar" w:cs="XB Niloofar"/>
          <w:sz w:val="24"/>
          <w:szCs w:val="24"/>
          <w:rtl/>
          <w:lang w:bidi="fa-IR"/>
        </w:rPr>
        <w:t xml:space="preserve">بایست مربوط به بازه زمانی سه سال </w:t>
      </w:r>
      <w:r w:rsidR="004D06CC" w:rsidRPr="001B3D67">
        <w:rPr>
          <w:rFonts w:ascii="XB Niloofar" w:hAnsi="XB Niloofar" w:cs="XB Niloofar"/>
          <w:color w:val="000000" w:themeColor="text1"/>
          <w:sz w:val="24"/>
          <w:szCs w:val="24"/>
          <w:rtl/>
          <w:lang w:bidi="fa-IR"/>
        </w:rPr>
        <w:t>اخیر باشد.</w:t>
      </w:r>
    </w:p>
    <w:bookmarkEnd w:id="1"/>
    <w:p w14:paraId="042D8595" w14:textId="64BC9EA0" w:rsidR="003A1702" w:rsidRPr="001B3D67" w:rsidRDefault="003A1702" w:rsidP="006B39EB">
      <w:pPr>
        <w:pStyle w:val="ListParagraph"/>
        <w:numPr>
          <w:ilvl w:val="0"/>
          <w:numId w:val="11"/>
        </w:numPr>
        <w:bidi/>
        <w:spacing w:before="160" w:after="0" w:line="312" w:lineRule="auto"/>
        <w:jc w:val="both"/>
        <w:rPr>
          <w:rFonts w:ascii="XB Niloofar" w:hAnsi="XB Niloofar" w:cs="XB Niloofar"/>
          <w:color w:val="000000" w:themeColor="text1"/>
          <w:sz w:val="24"/>
          <w:szCs w:val="24"/>
          <w:lang w:bidi="fa-IR"/>
        </w:rPr>
      </w:pPr>
      <w:r w:rsidRPr="001B3D67">
        <w:rPr>
          <w:rFonts w:ascii="XB Niloofar" w:hAnsi="XB Niloofar" w:cs="XB Niloofar"/>
          <w:color w:val="000000" w:themeColor="text1"/>
          <w:sz w:val="24"/>
          <w:szCs w:val="24"/>
          <w:rtl/>
          <w:lang w:bidi="fa-IR"/>
        </w:rPr>
        <w:t>ضروریست طرح‌ها و محصولات در دوره‌های قبلی جشنواره‌ ارائه نشده باشند.</w:t>
      </w:r>
    </w:p>
    <w:p w14:paraId="0CFA54F5" w14:textId="7F52835F" w:rsidR="003A1702" w:rsidRPr="006735DA" w:rsidRDefault="00B2048B" w:rsidP="00785A23">
      <w:pPr>
        <w:pStyle w:val="ListParagraph"/>
        <w:numPr>
          <w:ilvl w:val="0"/>
          <w:numId w:val="11"/>
        </w:numPr>
        <w:bidi/>
        <w:spacing w:before="160" w:after="0" w:line="312" w:lineRule="auto"/>
        <w:jc w:val="both"/>
        <w:rPr>
          <w:rFonts w:ascii="XB Niloofar" w:hAnsi="XB Niloofar" w:cs="XB Niloofar"/>
          <w:color w:val="000000" w:themeColor="text1"/>
          <w:sz w:val="24"/>
          <w:szCs w:val="24"/>
          <w:lang w:bidi="fa-IR"/>
        </w:rPr>
      </w:pPr>
      <w:r w:rsidRPr="001B3D67">
        <w:rPr>
          <w:rFonts w:ascii="XB Niloofar" w:hAnsi="XB Niloofar" w:cs="XB Niloofar"/>
          <w:color w:val="000000" w:themeColor="text1"/>
          <w:sz w:val="24"/>
          <w:szCs w:val="24"/>
          <w:rtl/>
          <w:lang w:bidi="fa-IR"/>
        </w:rPr>
        <w:t xml:space="preserve"> </w:t>
      </w:r>
      <w:r w:rsidR="00DB7786">
        <w:rPr>
          <w:rFonts w:ascii="XB Niloofar" w:hAnsi="XB Niloofar" w:cs="XB Niloofar"/>
          <w:color w:val="000000" w:themeColor="text1"/>
          <w:sz w:val="24"/>
          <w:szCs w:val="24"/>
          <w:rtl/>
          <w:lang w:bidi="fa-IR"/>
        </w:rPr>
        <w:t>شرکت در هر یک از محورها</w:t>
      </w:r>
      <w:r w:rsidR="003A1702" w:rsidRPr="001B3D67">
        <w:rPr>
          <w:rFonts w:ascii="XB Niloofar" w:hAnsi="XB Niloofar" w:cs="XB Niloofar"/>
          <w:color w:val="000000" w:themeColor="text1"/>
          <w:sz w:val="24"/>
          <w:szCs w:val="24"/>
          <w:rtl/>
          <w:lang w:bidi="fa-IR"/>
        </w:rPr>
        <w:t xml:space="preserve">، صرفاً از طریق تکمیل </w:t>
      </w:r>
      <w:r w:rsidR="003A1702" w:rsidRPr="006735DA">
        <w:rPr>
          <w:rFonts w:ascii="XB Niloofar" w:hAnsi="XB Niloofar" w:cs="XB Niloofar"/>
          <w:color w:val="000000" w:themeColor="text1"/>
          <w:sz w:val="24"/>
          <w:szCs w:val="24"/>
          <w:rtl/>
          <w:lang w:bidi="fa-IR"/>
        </w:rPr>
        <w:t>کاربرگ</w:t>
      </w:r>
      <w:r w:rsidR="00C9108E" w:rsidRPr="006735DA">
        <w:rPr>
          <w:rFonts w:ascii="XB Niloofar" w:hAnsi="XB Niloofar" w:cs="XB Niloofar" w:hint="cs"/>
          <w:color w:val="000000" w:themeColor="text1"/>
          <w:sz w:val="24"/>
          <w:szCs w:val="24"/>
          <w:rtl/>
          <w:lang w:bidi="fa-IR"/>
        </w:rPr>
        <w:t xml:space="preserve"> و </w:t>
      </w:r>
      <w:r w:rsidR="00DB7786" w:rsidRPr="006735DA">
        <w:rPr>
          <w:rFonts w:ascii="XB Niloofar" w:hAnsi="XB Niloofar" w:cs="XB Niloofar" w:hint="cs"/>
          <w:color w:val="000000" w:themeColor="text1"/>
          <w:sz w:val="24"/>
          <w:szCs w:val="24"/>
          <w:rtl/>
          <w:lang w:bidi="fa-IR"/>
        </w:rPr>
        <w:t xml:space="preserve">ضبط </w:t>
      </w:r>
      <w:r w:rsidR="00C9108E" w:rsidRPr="006735DA">
        <w:rPr>
          <w:rFonts w:ascii="XB Niloofar" w:hAnsi="XB Niloofar" w:cs="XB Niloofar" w:hint="cs"/>
          <w:color w:val="000000" w:themeColor="text1"/>
          <w:sz w:val="24"/>
          <w:szCs w:val="24"/>
          <w:rtl/>
          <w:lang w:bidi="fa-IR"/>
        </w:rPr>
        <w:t xml:space="preserve">ویدیوی </w:t>
      </w:r>
      <w:r w:rsidR="00785A23" w:rsidRPr="006735DA">
        <w:rPr>
          <w:rFonts w:ascii="XB Niloofar" w:hAnsi="XB Niloofar" w:cs="XB Niloofar" w:hint="cs"/>
          <w:color w:val="000000" w:themeColor="text1"/>
          <w:sz w:val="24"/>
          <w:szCs w:val="24"/>
          <w:rtl/>
          <w:lang w:bidi="fa-IR"/>
        </w:rPr>
        <w:t>معرفی و ارائه</w:t>
      </w:r>
      <w:r w:rsidR="00C9108E" w:rsidRPr="006735DA">
        <w:rPr>
          <w:rFonts w:ascii="XB Niloofar" w:hAnsi="XB Niloofar" w:cs="XB Niloofar" w:hint="cs"/>
          <w:color w:val="000000" w:themeColor="text1"/>
          <w:sz w:val="24"/>
          <w:szCs w:val="24"/>
          <w:rtl/>
          <w:lang w:bidi="fa-IR"/>
        </w:rPr>
        <w:t xml:space="preserve"> محصول</w:t>
      </w:r>
      <w:r w:rsidR="00674C7E" w:rsidRPr="006735DA">
        <w:rPr>
          <w:rFonts w:ascii="XB Niloofar" w:hAnsi="XB Niloofar" w:cs="XB Niloofar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3A1702" w:rsidRPr="006735DA">
        <w:rPr>
          <w:rFonts w:ascii="XB Niloofar" w:hAnsi="XB Niloofar" w:cs="XB Niloofar"/>
          <w:color w:val="000000" w:themeColor="text1"/>
          <w:sz w:val="24"/>
          <w:szCs w:val="24"/>
          <w:rtl/>
          <w:lang w:bidi="fa-IR"/>
        </w:rPr>
        <w:t xml:space="preserve">و ارسال به دبیرخانه جشنواره </w:t>
      </w:r>
      <w:r w:rsidR="00785A23" w:rsidRPr="006735DA">
        <w:rPr>
          <w:rFonts w:ascii="XB Niloofar" w:hAnsi="XB Niloofar" w:cs="XB Niloofar"/>
          <w:color w:val="000000" w:themeColor="text1"/>
          <w:sz w:val="24"/>
          <w:szCs w:val="24"/>
          <w:rtl/>
          <w:lang w:bidi="fa-IR"/>
        </w:rPr>
        <w:t>(به همراه اسناد تکمیلی و پیوست</w:t>
      </w:r>
      <w:r w:rsidR="00785A23" w:rsidRPr="006735DA">
        <w:rPr>
          <w:rFonts w:ascii="XB Niloofar" w:hAnsi="XB Niloofar" w:cs="XB Niloofar" w:hint="cs"/>
          <w:color w:val="000000" w:themeColor="text1"/>
          <w:sz w:val="24"/>
          <w:szCs w:val="24"/>
          <w:rtl/>
          <w:lang w:bidi="fa-IR"/>
        </w:rPr>
        <w:t>‌</w:t>
      </w:r>
      <w:r w:rsidR="00785A23" w:rsidRPr="006735DA">
        <w:rPr>
          <w:rFonts w:ascii="XB Niloofar" w:hAnsi="XB Niloofar" w:cs="XB Niloofar"/>
          <w:color w:val="000000" w:themeColor="text1"/>
          <w:sz w:val="24"/>
          <w:szCs w:val="24"/>
          <w:rtl/>
          <w:lang w:bidi="fa-IR"/>
        </w:rPr>
        <w:t xml:space="preserve">ها)، </w:t>
      </w:r>
      <w:r w:rsidR="00785A23" w:rsidRPr="006735DA">
        <w:rPr>
          <w:rFonts w:ascii="XB Niloofar" w:hAnsi="XB Niloofar" w:cs="XB Niloofar" w:hint="cs"/>
          <w:color w:val="000000" w:themeColor="text1"/>
          <w:sz w:val="24"/>
          <w:szCs w:val="24"/>
          <w:rtl/>
          <w:lang w:bidi="fa-IR"/>
        </w:rPr>
        <w:t xml:space="preserve">به آدرس </w:t>
      </w:r>
      <w:r w:rsidR="00785A23" w:rsidRPr="006735DA">
        <w:rPr>
          <w:rFonts w:ascii="XB Niloofar" w:hAnsi="XB Niloofar" w:cs="XB Niloofar"/>
          <w:color w:val="000000" w:themeColor="text1"/>
          <w:sz w:val="24"/>
          <w:szCs w:val="24"/>
          <w:lang w:bidi="fa-IR"/>
        </w:rPr>
        <w:t>dr.noorbakhsh12@gmail.com</w:t>
      </w:r>
      <w:r w:rsidR="003A1702" w:rsidRPr="006735DA">
        <w:rPr>
          <w:rFonts w:ascii="XB Niloofar" w:hAnsi="XB Niloofar" w:cs="XB Niloofar"/>
          <w:color w:val="000000" w:themeColor="text1"/>
          <w:sz w:val="24"/>
          <w:szCs w:val="24"/>
          <w:rtl/>
          <w:lang w:bidi="fa-IR"/>
        </w:rPr>
        <w:t>مجاز است.</w:t>
      </w:r>
    </w:p>
    <w:p w14:paraId="1B86DFB5" w14:textId="2CE6988A" w:rsidR="00C97F0E" w:rsidRPr="006735DA" w:rsidRDefault="00C97F0E" w:rsidP="00D75F8E">
      <w:pPr>
        <w:pStyle w:val="ListParagraph"/>
        <w:numPr>
          <w:ilvl w:val="0"/>
          <w:numId w:val="11"/>
        </w:numPr>
        <w:bidi/>
        <w:spacing w:before="160" w:after="0" w:line="312" w:lineRule="auto"/>
        <w:jc w:val="both"/>
        <w:rPr>
          <w:rFonts w:ascii="XB Niloofar" w:hAnsi="XB Niloofar" w:cs="XB Niloofar"/>
          <w:color w:val="000000" w:themeColor="text1"/>
          <w:sz w:val="24"/>
          <w:szCs w:val="24"/>
          <w:lang w:bidi="fa-IR"/>
        </w:rPr>
      </w:pPr>
      <w:r w:rsidRPr="006735DA">
        <w:rPr>
          <w:rFonts w:ascii="XB Niloofar" w:hAnsi="XB Niloofar" w:cs="XB Niloofar" w:hint="cs"/>
          <w:color w:val="000000" w:themeColor="text1"/>
          <w:sz w:val="24"/>
          <w:szCs w:val="24"/>
          <w:rtl/>
          <w:lang w:bidi="fa-IR"/>
        </w:rPr>
        <w:t>مدت زمان ویدیوی معرفی هر محصول می‌بایست حداکثر 15 دقیقه (حداکثر 300 مگابایت) بوده و از طریق</w:t>
      </w:r>
      <w:r w:rsidR="00D75F8E" w:rsidRPr="006735DA">
        <w:rPr>
          <w:rFonts w:ascii="XB Niloofar" w:hAnsi="XB Niloofar" w:cs="XB Niloofar" w:hint="cs"/>
          <w:color w:val="000000" w:themeColor="text1"/>
          <w:sz w:val="24"/>
          <w:szCs w:val="24"/>
          <w:rtl/>
          <w:lang w:bidi="fa-IR"/>
        </w:rPr>
        <w:t xml:space="preserve"> گوگل درایو به آدرس ایمیل معرفی‌</w:t>
      </w:r>
      <w:r w:rsidRPr="006735DA">
        <w:rPr>
          <w:rFonts w:ascii="XB Niloofar" w:hAnsi="XB Niloofar" w:cs="XB Niloofar" w:hint="cs"/>
          <w:color w:val="000000" w:themeColor="text1"/>
          <w:sz w:val="24"/>
          <w:szCs w:val="24"/>
          <w:rtl/>
          <w:lang w:bidi="fa-IR"/>
        </w:rPr>
        <w:t>شده ارسال شود.</w:t>
      </w:r>
    </w:p>
    <w:p w14:paraId="34B3F6A1" w14:textId="16A82F51" w:rsidR="003A1702" w:rsidRPr="006735DA" w:rsidRDefault="000A7936" w:rsidP="00D75F8E">
      <w:pPr>
        <w:pStyle w:val="ListParagraph"/>
        <w:numPr>
          <w:ilvl w:val="0"/>
          <w:numId w:val="11"/>
        </w:numPr>
        <w:bidi/>
        <w:spacing w:before="160" w:after="0" w:line="312" w:lineRule="auto"/>
        <w:jc w:val="both"/>
        <w:rPr>
          <w:rFonts w:ascii="XB Niloofar" w:hAnsi="XB Niloofar" w:cs="XB Niloofar"/>
          <w:color w:val="000000" w:themeColor="text1"/>
          <w:sz w:val="24"/>
          <w:szCs w:val="24"/>
          <w:lang w:bidi="fa-IR"/>
        </w:rPr>
      </w:pPr>
      <w:r w:rsidRPr="006735DA">
        <w:rPr>
          <w:rFonts w:ascii="XB Niloofar" w:hAnsi="XB Niloofar" w:cs="XB Niloofar"/>
          <w:color w:val="000000" w:themeColor="text1"/>
          <w:sz w:val="24"/>
          <w:szCs w:val="24"/>
          <w:rtl/>
          <w:lang w:bidi="fa-IR"/>
        </w:rPr>
        <w:t>به پیشنهاد</w:t>
      </w:r>
      <w:r w:rsidRPr="006735DA">
        <w:rPr>
          <w:rFonts w:ascii="XB Niloofar" w:hAnsi="XB Niloofar" w:cs="XB Niloofar" w:hint="cs"/>
          <w:color w:val="000000" w:themeColor="text1"/>
          <w:sz w:val="24"/>
          <w:szCs w:val="24"/>
          <w:rtl/>
          <w:lang w:bidi="fa-IR"/>
        </w:rPr>
        <w:t>های</w:t>
      </w:r>
      <w:r w:rsidR="003A1702" w:rsidRPr="006735DA">
        <w:rPr>
          <w:rFonts w:ascii="XB Niloofar" w:hAnsi="XB Niloofar" w:cs="XB Niloofar"/>
          <w:color w:val="000000" w:themeColor="text1"/>
          <w:sz w:val="24"/>
          <w:szCs w:val="24"/>
          <w:rtl/>
          <w:lang w:bidi="fa-IR"/>
        </w:rPr>
        <w:t xml:space="preserve"> دری</w:t>
      </w:r>
      <w:r w:rsidR="00D75F8E" w:rsidRPr="006735DA">
        <w:rPr>
          <w:rFonts w:ascii="XB Niloofar" w:hAnsi="XB Niloofar" w:cs="XB Niloofar"/>
          <w:color w:val="000000" w:themeColor="text1"/>
          <w:sz w:val="24"/>
          <w:szCs w:val="24"/>
          <w:rtl/>
          <w:lang w:bidi="fa-IR"/>
        </w:rPr>
        <w:t>افتی خارج از برنامه زمانی اعلام</w:t>
      </w:r>
      <w:r w:rsidR="00D75F8E" w:rsidRPr="006735DA">
        <w:rPr>
          <w:rFonts w:ascii="XB Niloofar" w:hAnsi="XB Niloofar" w:cs="XB Niloofar" w:hint="cs"/>
          <w:color w:val="000000" w:themeColor="text1"/>
          <w:sz w:val="24"/>
          <w:szCs w:val="24"/>
          <w:rtl/>
          <w:lang w:bidi="fa-IR"/>
        </w:rPr>
        <w:t>‌</w:t>
      </w:r>
      <w:r w:rsidR="00D75F8E" w:rsidRPr="006735DA">
        <w:rPr>
          <w:rFonts w:ascii="XB Niloofar" w:hAnsi="XB Niloofar" w:cs="XB Niloofar"/>
          <w:color w:val="000000" w:themeColor="text1"/>
          <w:sz w:val="24"/>
          <w:szCs w:val="24"/>
          <w:rtl/>
          <w:lang w:bidi="fa-IR"/>
        </w:rPr>
        <w:t>شده</w:t>
      </w:r>
      <w:r w:rsidR="00D75F8E" w:rsidRPr="006735DA">
        <w:rPr>
          <w:rFonts w:ascii="XB Niloofar" w:hAnsi="XB Niloofar" w:cs="XB Niloofar" w:hint="cs"/>
          <w:color w:val="000000" w:themeColor="text1"/>
          <w:sz w:val="24"/>
          <w:szCs w:val="24"/>
          <w:rtl/>
          <w:lang w:bidi="fa-IR"/>
        </w:rPr>
        <w:t>،</w:t>
      </w:r>
      <w:r w:rsidR="003A1702" w:rsidRPr="006735DA">
        <w:rPr>
          <w:rFonts w:ascii="XB Niloofar" w:hAnsi="XB Niloofar" w:cs="XB Niloofar"/>
          <w:color w:val="000000" w:themeColor="text1"/>
          <w:sz w:val="24"/>
          <w:szCs w:val="24"/>
          <w:rtl/>
          <w:lang w:bidi="fa-IR"/>
        </w:rPr>
        <w:t xml:space="preserve"> خارج از </w:t>
      </w:r>
      <w:r w:rsidR="00D75F8E" w:rsidRPr="006735DA">
        <w:rPr>
          <w:rFonts w:ascii="XB Niloofar" w:hAnsi="XB Niloofar" w:cs="XB Niloofar"/>
          <w:color w:val="000000" w:themeColor="text1"/>
          <w:sz w:val="24"/>
          <w:szCs w:val="24"/>
          <w:rtl/>
          <w:lang w:bidi="fa-IR"/>
        </w:rPr>
        <w:t>چارچوب معین تنظیم</w:t>
      </w:r>
      <w:r w:rsidR="00D75F8E" w:rsidRPr="006735DA">
        <w:rPr>
          <w:rFonts w:ascii="XB Niloofar" w:hAnsi="XB Niloofar" w:cs="XB Niloofar" w:hint="cs"/>
          <w:color w:val="000000" w:themeColor="text1"/>
          <w:sz w:val="24"/>
          <w:szCs w:val="24"/>
          <w:rtl/>
          <w:lang w:bidi="fa-IR"/>
        </w:rPr>
        <w:t>‌</w:t>
      </w:r>
      <w:r w:rsidR="00B2048B" w:rsidRPr="006735DA">
        <w:rPr>
          <w:rFonts w:ascii="XB Niloofar" w:hAnsi="XB Niloofar" w:cs="XB Niloofar"/>
          <w:color w:val="000000" w:themeColor="text1"/>
          <w:sz w:val="24"/>
          <w:szCs w:val="24"/>
          <w:rtl/>
          <w:lang w:bidi="fa-IR"/>
        </w:rPr>
        <w:t>شده</w:t>
      </w:r>
      <w:r w:rsidR="004D06CC" w:rsidRPr="006735DA">
        <w:rPr>
          <w:rFonts w:ascii="XB Niloofar" w:hAnsi="XB Niloofar" w:cs="XB Niloofar"/>
          <w:color w:val="000000" w:themeColor="text1"/>
          <w:sz w:val="24"/>
          <w:szCs w:val="24"/>
          <w:rtl/>
          <w:lang w:bidi="fa-IR"/>
        </w:rPr>
        <w:t xml:space="preserve"> </w:t>
      </w:r>
      <w:r w:rsidR="00D75F8E" w:rsidRPr="006735DA">
        <w:rPr>
          <w:rFonts w:ascii="XB Niloofar" w:hAnsi="XB Niloofar" w:cs="XB Niloofar" w:hint="cs"/>
          <w:color w:val="000000" w:themeColor="text1"/>
          <w:sz w:val="24"/>
          <w:szCs w:val="24"/>
          <w:rtl/>
          <w:lang w:bidi="fa-IR"/>
        </w:rPr>
        <w:t>و</w:t>
      </w:r>
      <w:r w:rsidR="008F071B" w:rsidRPr="006735DA">
        <w:rPr>
          <w:rFonts w:ascii="XB Niloofar" w:hAnsi="XB Niloofar" w:cs="XB Niloofar" w:hint="cs"/>
          <w:color w:val="000000" w:themeColor="text1"/>
          <w:sz w:val="24"/>
          <w:szCs w:val="24"/>
          <w:rtl/>
          <w:lang w:bidi="fa-IR"/>
        </w:rPr>
        <w:t xml:space="preserve"> یا خارج از مسیرهای معین</w:t>
      </w:r>
      <w:r w:rsidR="003A1702" w:rsidRPr="006735DA">
        <w:rPr>
          <w:rFonts w:ascii="XB Niloofar" w:hAnsi="XB Niloofar" w:cs="XB Niloofar"/>
          <w:color w:val="000000" w:themeColor="text1"/>
          <w:sz w:val="24"/>
          <w:szCs w:val="24"/>
          <w:rtl/>
          <w:lang w:bidi="fa-IR"/>
        </w:rPr>
        <w:t>، ترتیب اثر داده نخواهد شد.</w:t>
      </w:r>
    </w:p>
    <w:p w14:paraId="7D5088A5" w14:textId="696E357E" w:rsidR="00B2048B" w:rsidRPr="001B3D67" w:rsidRDefault="00B2048B" w:rsidP="00C86A79">
      <w:pPr>
        <w:shd w:val="clear" w:color="auto" w:fill="DEEAF6" w:themeFill="accent1" w:themeFillTint="33"/>
        <w:bidi/>
        <w:spacing w:line="312" w:lineRule="auto"/>
        <w:ind w:left="-46"/>
        <w:rPr>
          <w:rFonts w:ascii="XB Niloofar" w:hAnsi="XB Niloofar" w:cs="XB Niloofar"/>
          <w:b/>
          <w:bCs/>
          <w:sz w:val="24"/>
          <w:szCs w:val="24"/>
          <w:rtl/>
          <w:lang w:bidi="fa-IR"/>
        </w:rPr>
      </w:pPr>
      <w:r w:rsidRPr="001B3D67">
        <w:rPr>
          <w:rFonts w:ascii="XB Niloofar" w:hAnsi="XB Niloofar" w:cs="XB Niloofar"/>
          <w:b/>
          <w:bCs/>
          <w:sz w:val="24"/>
          <w:szCs w:val="24"/>
          <w:rtl/>
          <w:lang w:bidi="fa-IR"/>
        </w:rPr>
        <w:t xml:space="preserve">ماده </w:t>
      </w:r>
      <w:r w:rsidR="00C86A79">
        <w:rPr>
          <w:rFonts w:ascii="XB Niloofar" w:hAnsi="XB Niloofar" w:cs="XB Niloofar" w:hint="cs"/>
          <w:b/>
          <w:bCs/>
          <w:sz w:val="24"/>
          <w:szCs w:val="24"/>
          <w:rtl/>
          <w:lang w:bidi="fa-IR"/>
        </w:rPr>
        <w:t>۵</w:t>
      </w:r>
      <w:r w:rsidRPr="001B3D67">
        <w:rPr>
          <w:rFonts w:ascii="XB Niloofar" w:hAnsi="XB Niloofar" w:cs="XB Niloofar"/>
          <w:b/>
          <w:bCs/>
          <w:sz w:val="24"/>
          <w:szCs w:val="24"/>
          <w:rtl/>
          <w:lang w:bidi="fa-IR"/>
        </w:rPr>
        <w:t xml:space="preserve">: </w:t>
      </w:r>
      <w:r w:rsidR="00B239B0" w:rsidRPr="001B3D67">
        <w:rPr>
          <w:rFonts w:ascii="XB Niloofar" w:hAnsi="XB Niloofar" w:cs="XB Niloofar"/>
          <w:b/>
          <w:bCs/>
          <w:sz w:val="24"/>
          <w:szCs w:val="24"/>
          <w:rtl/>
          <w:lang w:bidi="fa-IR"/>
        </w:rPr>
        <w:t>فرایند جشنواره</w:t>
      </w:r>
    </w:p>
    <w:p w14:paraId="15971CFA" w14:textId="5D5543E7" w:rsidR="00B2048B" w:rsidRPr="001B3D67" w:rsidRDefault="00B22DB4" w:rsidP="00B22DB4">
      <w:pPr>
        <w:tabs>
          <w:tab w:val="right" w:pos="386"/>
        </w:tabs>
        <w:bidi/>
        <w:spacing w:line="288" w:lineRule="auto"/>
        <w:ind w:left="404" w:hanging="360"/>
        <w:jc w:val="both"/>
        <w:rPr>
          <w:rFonts w:ascii="XB Niloofar" w:hAnsi="XB Niloofar" w:cs="XB Niloofar"/>
          <w:sz w:val="24"/>
          <w:szCs w:val="24"/>
          <w:rtl/>
          <w:lang w:bidi="fa-IR"/>
        </w:rPr>
      </w:pPr>
      <w:r>
        <w:rPr>
          <w:rFonts w:ascii="XB Niloofar" w:hAnsi="XB Niloofar" w:cs="XB Niloofar" w:hint="cs"/>
          <w:b/>
          <w:bCs/>
          <w:sz w:val="24"/>
          <w:szCs w:val="24"/>
          <w:rtl/>
          <w:lang w:bidi="fa-IR"/>
        </w:rPr>
        <w:t xml:space="preserve">1- </w:t>
      </w:r>
      <w:r w:rsidR="00B2048B" w:rsidRPr="001B3D67">
        <w:rPr>
          <w:rFonts w:ascii="XB Niloofar" w:hAnsi="XB Niloofar" w:cs="XB Niloofar"/>
          <w:b/>
          <w:bCs/>
          <w:sz w:val="24"/>
          <w:szCs w:val="24"/>
          <w:rtl/>
          <w:lang w:bidi="fa-IR"/>
        </w:rPr>
        <w:t>جمع‌آوری:</w:t>
      </w:r>
      <w:r w:rsidR="00B2048B" w:rsidRPr="001B3D67">
        <w:rPr>
          <w:rFonts w:ascii="XB Niloofar" w:hAnsi="XB Niloofar" w:cs="XB Niloofar"/>
          <w:sz w:val="24"/>
          <w:szCs w:val="24"/>
          <w:rtl/>
          <w:lang w:bidi="fa-IR"/>
        </w:rPr>
        <w:t xml:space="preserve"> دبیرخانه </w:t>
      </w:r>
      <w:r w:rsidR="00B1121E" w:rsidRPr="001B3D67">
        <w:rPr>
          <w:rFonts w:ascii="XB Niloofar" w:hAnsi="XB Niloofar" w:cs="XB Niloofar"/>
          <w:sz w:val="24"/>
          <w:szCs w:val="24"/>
          <w:rtl/>
          <w:lang w:bidi="fa-IR"/>
        </w:rPr>
        <w:t xml:space="preserve">جشنواره </w:t>
      </w:r>
      <w:r w:rsidR="00B2048B" w:rsidRPr="001B3D67">
        <w:rPr>
          <w:rFonts w:ascii="XB Niloofar" w:hAnsi="XB Niloofar" w:cs="XB Niloofar"/>
          <w:sz w:val="24"/>
          <w:szCs w:val="24"/>
          <w:rtl/>
          <w:lang w:bidi="fa-IR"/>
        </w:rPr>
        <w:t xml:space="preserve">نوآوری‌هایی که در چارچوب مصوب تهیه و ارسال شده باشند را جمع‌آوری و بر اساس نوع سازمان ارسال‌کننده و محور داوری دسته‌بندی </w:t>
      </w:r>
      <w:r w:rsidR="00402007">
        <w:rPr>
          <w:rFonts w:ascii="XB Niloofar" w:hAnsi="XB Niloofar" w:cs="XB Niloofar"/>
          <w:sz w:val="24"/>
          <w:szCs w:val="24"/>
          <w:rtl/>
          <w:lang w:bidi="fa-IR"/>
        </w:rPr>
        <w:t>می‌کن</w:t>
      </w:r>
      <w:r w:rsidR="00B2048B" w:rsidRPr="001B3D67">
        <w:rPr>
          <w:rFonts w:ascii="XB Niloofar" w:hAnsi="XB Niloofar" w:cs="XB Niloofar"/>
          <w:sz w:val="24"/>
          <w:szCs w:val="24"/>
          <w:rtl/>
          <w:lang w:bidi="fa-IR"/>
        </w:rPr>
        <w:t>د. علاوه بر این اقدامات لازم برای انجام سایر مراحل داوری، تا پایان فرآیند جشنواره بر عهده دبیرخانه همایش خواهد بود.</w:t>
      </w:r>
    </w:p>
    <w:p w14:paraId="23FF78F8" w14:textId="2CA9C57E" w:rsidR="00520359" w:rsidRDefault="00557CCC" w:rsidP="006B39EB">
      <w:pPr>
        <w:tabs>
          <w:tab w:val="right" w:pos="386"/>
        </w:tabs>
        <w:bidi/>
        <w:spacing w:line="288" w:lineRule="auto"/>
        <w:ind w:left="404" w:hanging="360"/>
        <w:jc w:val="both"/>
        <w:rPr>
          <w:rFonts w:ascii="XB Niloofar" w:hAnsi="XB Niloofar" w:cs="XB Niloofar"/>
          <w:sz w:val="24"/>
          <w:szCs w:val="24"/>
          <w:highlight w:val="green"/>
          <w:rtl/>
          <w:lang w:bidi="fa-IR"/>
        </w:rPr>
      </w:pPr>
      <w:r>
        <w:rPr>
          <w:rFonts w:ascii="XB Niloofar" w:hAnsi="XB Niloofar" w:cs="XB Niloofar" w:hint="cs"/>
          <w:b/>
          <w:bCs/>
          <w:sz w:val="24"/>
          <w:szCs w:val="24"/>
          <w:rtl/>
          <w:lang w:bidi="fa-IR"/>
        </w:rPr>
        <w:t>2</w:t>
      </w:r>
      <w:r w:rsidR="006C786A">
        <w:rPr>
          <w:rFonts w:ascii="XB Niloofar" w:hAnsi="XB Niloofar" w:cs="XB Niloofar" w:hint="cs"/>
          <w:b/>
          <w:bCs/>
          <w:sz w:val="24"/>
          <w:szCs w:val="24"/>
          <w:rtl/>
          <w:lang w:bidi="fa-IR"/>
        </w:rPr>
        <w:t xml:space="preserve">- </w:t>
      </w:r>
      <w:r w:rsidR="00CE55D9">
        <w:rPr>
          <w:rFonts w:ascii="XB Niloofar" w:hAnsi="XB Niloofar" w:cs="XB Niloofar"/>
          <w:b/>
          <w:bCs/>
          <w:sz w:val="24"/>
          <w:szCs w:val="24"/>
          <w:rtl/>
          <w:lang w:bidi="fa-IR"/>
        </w:rPr>
        <w:t xml:space="preserve">داوری </w:t>
      </w:r>
      <w:r w:rsidR="00B2048B" w:rsidRPr="006C786A">
        <w:rPr>
          <w:rFonts w:ascii="XB Niloofar" w:hAnsi="XB Niloofar" w:cs="XB Niloofar"/>
          <w:b/>
          <w:bCs/>
          <w:sz w:val="24"/>
          <w:szCs w:val="24"/>
          <w:rtl/>
          <w:lang w:bidi="fa-IR"/>
        </w:rPr>
        <w:t>:</w:t>
      </w:r>
      <w:r w:rsidR="00B2048B" w:rsidRPr="006C786A">
        <w:rPr>
          <w:rFonts w:ascii="XB Niloofar" w:hAnsi="XB Niloofar" w:cs="XB Niloofar"/>
          <w:sz w:val="24"/>
          <w:szCs w:val="24"/>
          <w:rtl/>
          <w:lang w:bidi="fa-IR"/>
        </w:rPr>
        <w:t xml:space="preserve"> کمیته‌ای متشکل از صاحب‌نظران و خبرگان عرصه بانکی که هرساله به انتخاب شورای علمی و پس از تایید دبیرکل همایش منصوب </w:t>
      </w:r>
      <w:r w:rsidR="00810F87" w:rsidRPr="006C786A">
        <w:rPr>
          <w:rFonts w:ascii="XB Niloofar" w:hAnsi="XB Niloofar" w:cs="XB Niloofar"/>
          <w:sz w:val="24"/>
          <w:szCs w:val="24"/>
          <w:rtl/>
          <w:lang w:bidi="fa-IR"/>
        </w:rPr>
        <w:t>می‌شو</w:t>
      </w:r>
      <w:r w:rsidR="00B2048B" w:rsidRPr="006C786A">
        <w:rPr>
          <w:rFonts w:ascii="XB Niloofar" w:hAnsi="XB Niloofar" w:cs="XB Niloofar"/>
          <w:sz w:val="24"/>
          <w:szCs w:val="24"/>
          <w:rtl/>
          <w:lang w:bidi="fa-IR"/>
        </w:rPr>
        <w:t xml:space="preserve">ند، وظیفه داوری نهایی و انتخاب نوآوری‌های برتر </w:t>
      </w:r>
      <w:r w:rsidR="006B39EB" w:rsidRPr="006B39EB">
        <w:rPr>
          <w:rFonts w:ascii="XB Niloofar" w:hAnsi="XB Niloofar" w:cs="XB Niloofar"/>
          <w:sz w:val="24"/>
          <w:szCs w:val="24"/>
          <w:rtl/>
          <w:lang w:bidi="fa-IR"/>
        </w:rPr>
        <w:t>جشنواره نوآور</w:t>
      </w:r>
      <w:r w:rsidR="006B39EB" w:rsidRPr="006B39EB">
        <w:rPr>
          <w:rFonts w:ascii="XB Niloofar" w:hAnsi="XB Niloofar" w:cs="XB Niloofar" w:hint="cs"/>
          <w:sz w:val="24"/>
          <w:szCs w:val="24"/>
          <w:rtl/>
          <w:lang w:bidi="fa-IR"/>
        </w:rPr>
        <w:t>ی</w:t>
      </w:r>
      <w:r w:rsidR="006B39EB" w:rsidRPr="006B39EB">
        <w:rPr>
          <w:rFonts w:ascii="XB Niloofar" w:hAnsi="XB Niloofar" w:cs="XB Niloofar"/>
          <w:sz w:val="24"/>
          <w:szCs w:val="24"/>
          <w:rtl/>
          <w:lang w:bidi="fa-IR"/>
        </w:rPr>
        <w:t xml:space="preserve"> و تحول د</w:t>
      </w:r>
      <w:r w:rsidR="006B39EB" w:rsidRPr="006B39EB">
        <w:rPr>
          <w:rFonts w:ascii="XB Niloofar" w:hAnsi="XB Niloofar" w:cs="XB Niloofar" w:hint="cs"/>
          <w:sz w:val="24"/>
          <w:szCs w:val="24"/>
          <w:rtl/>
          <w:lang w:bidi="fa-IR"/>
        </w:rPr>
        <w:t>ی</w:t>
      </w:r>
      <w:r w:rsidR="006B39EB" w:rsidRPr="006B39EB">
        <w:rPr>
          <w:rFonts w:ascii="XB Niloofar" w:hAnsi="XB Niloofar" w:cs="XB Niloofar" w:hint="eastAsia"/>
          <w:sz w:val="24"/>
          <w:szCs w:val="24"/>
          <w:rtl/>
          <w:lang w:bidi="fa-IR"/>
        </w:rPr>
        <w:t>ج</w:t>
      </w:r>
      <w:r w:rsidR="006B39EB" w:rsidRPr="006B39EB">
        <w:rPr>
          <w:rFonts w:ascii="XB Niloofar" w:hAnsi="XB Niloofar" w:cs="XB Niloofar" w:hint="cs"/>
          <w:sz w:val="24"/>
          <w:szCs w:val="24"/>
          <w:rtl/>
          <w:lang w:bidi="fa-IR"/>
        </w:rPr>
        <w:t>ی</w:t>
      </w:r>
      <w:r w:rsidR="006B39EB" w:rsidRPr="006B39EB">
        <w:rPr>
          <w:rFonts w:ascii="XB Niloofar" w:hAnsi="XB Niloofar" w:cs="XB Niloofar" w:hint="eastAsia"/>
          <w:sz w:val="24"/>
          <w:szCs w:val="24"/>
          <w:rtl/>
          <w:lang w:bidi="fa-IR"/>
        </w:rPr>
        <w:t>تال</w:t>
      </w:r>
      <w:r w:rsidR="001D5E6F">
        <w:rPr>
          <w:rFonts w:ascii="XB Niloofar" w:hAnsi="XB Niloofar" w:cs="XB Niloofar" w:hint="cs"/>
          <w:sz w:val="24"/>
          <w:szCs w:val="24"/>
          <w:rtl/>
          <w:lang w:bidi="fa-IR"/>
        </w:rPr>
        <w:t xml:space="preserve"> بانکی (دکتر نوربخش)</w:t>
      </w:r>
      <w:r w:rsidR="006B39EB" w:rsidRPr="006B39EB">
        <w:rPr>
          <w:rFonts w:ascii="XB Niloofar" w:hAnsi="XB Niloofar" w:cs="XB Niloofar"/>
          <w:sz w:val="24"/>
          <w:szCs w:val="24"/>
          <w:rtl/>
          <w:lang w:bidi="fa-IR"/>
        </w:rPr>
        <w:t xml:space="preserve"> </w:t>
      </w:r>
      <w:r w:rsidR="00F1646F" w:rsidRPr="006C786A">
        <w:rPr>
          <w:rFonts w:ascii="XB Niloofar" w:hAnsi="XB Niloofar" w:cs="XB Niloofar"/>
          <w:sz w:val="24"/>
          <w:szCs w:val="24"/>
          <w:rtl/>
          <w:lang w:bidi="fa-IR"/>
        </w:rPr>
        <w:t>را به عهده دارند.</w:t>
      </w:r>
      <w:r w:rsidR="006E4E16" w:rsidRPr="006C786A">
        <w:rPr>
          <w:rFonts w:ascii="XB Niloofar" w:hAnsi="XB Niloofar" w:cs="XB Niloofar" w:hint="cs"/>
          <w:sz w:val="24"/>
          <w:szCs w:val="24"/>
          <w:rtl/>
          <w:lang w:bidi="fa-IR"/>
        </w:rPr>
        <w:t xml:space="preserve"> </w:t>
      </w:r>
      <w:r w:rsidR="00520359" w:rsidRPr="006735DA">
        <w:rPr>
          <w:rFonts w:ascii="XB Niloofar" w:hAnsi="XB Niloofar" w:cs="XB Niloofar"/>
          <w:sz w:val="24"/>
          <w:szCs w:val="24"/>
          <w:rtl/>
          <w:lang w:bidi="fa-IR"/>
        </w:rPr>
        <w:t>فرآ</w:t>
      </w:r>
      <w:r w:rsidR="00520359" w:rsidRPr="006735DA">
        <w:rPr>
          <w:rFonts w:ascii="XB Niloofar" w:hAnsi="XB Niloofar" w:cs="XB Niloofar" w:hint="cs"/>
          <w:sz w:val="24"/>
          <w:szCs w:val="24"/>
          <w:rtl/>
          <w:lang w:bidi="fa-IR"/>
        </w:rPr>
        <w:t>ی</w:t>
      </w:r>
      <w:r w:rsidR="00520359" w:rsidRPr="006735DA">
        <w:rPr>
          <w:rFonts w:ascii="XB Niloofar" w:hAnsi="XB Niloofar" w:cs="XB Niloofar" w:hint="eastAsia"/>
          <w:sz w:val="24"/>
          <w:szCs w:val="24"/>
          <w:rtl/>
          <w:lang w:bidi="fa-IR"/>
        </w:rPr>
        <w:t>ند</w:t>
      </w:r>
      <w:r w:rsidR="00520359" w:rsidRPr="006735DA">
        <w:rPr>
          <w:rFonts w:ascii="XB Niloofar" w:hAnsi="XB Niloofar" w:cs="XB Niloofar"/>
          <w:sz w:val="24"/>
          <w:szCs w:val="24"/>
          <w:rtl/>
          <w:lang w:bidi="fa-IR"/>
        </w:rPr>
        <w:t xml:space="preserve"> داور</w:t>
      </w:r>
      <w:r w:rsidR="00520359" w:rsidRPr="006735DA">
        <w:rPr>
          <w:rFonts w:ascii="XB Niloofar" w:hAnsi="XB Niloofar" w:cs="XB Niloofar" w:hint="cs"/>
          <w:sz w:val="24"/>
          <w:szCs w:val="24"/>
          <w:rtl/>
          <w:lang w:bidi="fa-IR"/>
        </w:rPr>
        <w:t>ی</w:t>
      </w:r>
      <w:r w:rsidR="00520359" w:rsidRPr="006735DA">
        <w:rPr>
          <w:rFonts w:ascii="XB Niloofar" w:hAnsi="XB Niloofar" w:cs="XB Niloofar"/>
          <w:sz w:val="24"/>
          <w:szCs w:val="24"/>
          <w:rtl/>
          <w:lang w:bidi="fa-IR"/>
        </w:rPr>
        <w:t xml:space="preserve"> از طر</w:t>
      </w:r>
      <w:r w:rsidR="00520359" w:rsidRPr="006735DA">
        <w:rPr>
          <w:rFonts w:ascii="XB Niloofar" w:hAnsi="XB Niloofar" w:cs="XB Niloofar" w:hint="cs"/>
          <w:sz w:val="24"/>
          <w:szCs w:val="24"/>
          <w:rtl/>
          <w:lang w:bidi="fa-IR"/>
        </w:rPr>
        <w:t>ی</w:t>
      </w:r>
      <w:r w:rsidR="00520359" w:rsidRPr="006735DA">
        <w:rPr>
          <w:rFonts w:ascii="XB Niloofar" w:hAnsi="XB Niloofar" w:cs="XB Niloofar" w:hint="eastAsia"/>
          <w:sz w:val="24"/>
          <w:szCs w:val="24"/>
          <w:rtl/>
          <w:lang w:bidi="fa-IR"/>
        </w:rPr>
        <w:t>ق</w:t>
      </w:r>
      <w:r w:rsidR="00520359" w:rsidRPr="006735DA">
        <w:rPr>
          <w:rFonts w:ascii="XB Niloofar" w:hAnsi="XB Niloofar" w:cs="XB Niloofar"/>
          <w:sz w:val="24"/>
          <w:szCs w:val="24"/>
          <w:rtl/>
          <w:lang w:bidi="fa-IR"/>
        </w:rPr>
        <w:t xml:space="preserve"> سامانه «پرسلا</w:t>
      </w:r>
      <w:r w:rsidR="00520359" w:rsidRPr="006735DA">
        <w:rPr>
          <w:rFonts w:ascii="XB Niloofar" w:hAnsi="XB Niloofar" w:cs="XB Niloofar" w:hint="cs"/>
          <w:sz w:val="24"/>
          <w:szCs w:val="24"/>
          <w:rtl/>
          <w:lang w:bidi="fa-IR"/>
        </w:rPr>
        <w:t>ی</w:t>
      </w:r>
      <w:r w:rsidR="00520359" w:rsidRPr="006735DA">
        <w:rPr>
          <w:rFonts w:ascii="XB Niloofar" w:hAnsi="XB Niloofar" w:cs="XB Niloofar" w:hint="eastAsia"/>
          <w:sz w:val="24"/>
          <w:szCs w:val="24"/>
          <w:rtl/>
          <w:lang w:bidi="fa-IR"/>
        </w:rPr>
        <w:t>ن»</w:t>
      </w:r>
      <w:r w:rsidR="00520359" w:rsidRPr="006735DA">
        <w:rPr>
          <w:rFonts w:ascii="XB Niloofar" w:hAnsi="XB Niloofar" w:cs="XB Niloofar"/>
          <w:sz w:val="24"/>
          <w:szCs w:val="24"/>
          <w:rtl/>
          <w:lang w:bidi="fa-IR"/>
        </w:rPr>
        <w:t xml:space="preserve"> انجام م</w:t>
      </w:r>
      <w:r w:rsidR="00520359" w:rsidRPr="006735DA">
        <w:rPr>
          <w:rFonts w:ascii="XB Niloofar" w:hAnsi="XB Niloofar" w:cs="XB Niloofar" w:hint="cs"/>
          <w:sz w:val="24"/>
          <w:szCs w:val="24"/>
          <w:rtl/>
          <w:lang w:bidi="fa-IR"/>
        </w:rPr>
        <w:t>ی‌</w:t>
      </w:r>
      <w:r w:rsidR="00520359" w:rsidRPr="006735DA">
        <w:rPr>
          <w:rFonts w:ascii="XB Niloofar" w:hAnsi="XB Niloofar" w:cs="XB Niloofar" w:hint="eastAsia"/>
          <w:sz w:val="24"/>
          <w:szCs w:val="24"/>
          <w:rtl/>
          <w:lang w:bidi="fa-IR"/>
        </w:rPr>
        <w:t>شود</w:t>
      </w:r>
      <w:r w:rsidR="00520359" w:rsidRPr="006735DA">
        <w:rPr>
          <w:rFonts w:ascii="XB Niloofar" w:hAnsi="XB Niloofar" w:cs="XB Niloofar"/>
          <w:sz w:val="24"/>
          <w:szCs w:val="24"/>
          <w:rtl/>
          <w:lang w:bidi="fa-IR"/>
        </w:rPr>
        <w:t xml:space="preserve"> و هر </w:t>
      </w:r>
      <w:r w:rsidR="00520359" w:rsidRPr="006735DA">
        <w:rPr>
          <w:rFonts w:ascii="XB Niloofar" w:hAnsi="XB Niloofar" w:cs="XB Niloofar" w:hint="cs"/>
          <w:sz w:val="24"/>
          <w:szCs w:val="24"/>
          <w:rtl/>
          <w:lang w:bidi="fa-IR"/>
        </w:rPr>
        <w:t>ی</w:t>
      </w:r>
      <w:r w:rsidR="00520359" w:rsidRPr="006735DA">
        <w:rPr>
          <w:rFonts w:ascii="XB Niloofar" w:hAnsi="XB Niloofar" w:cs="XB Niloofar" w:hint="eastAsia"/>
          <w:sz w:val="24"/>
          <w:szCs w:val="24"/>
          <w:rtl/>
          <w:lang w:bidi="fa-IR"/>
        </w:rPr>
        <w:t>ک</w:t>
      </w:r>
      <w:r w:rsidR="00520359" w:rsidRPr="006735DA">
        <w:rPr>
          <w:rFonts w:ascii="XB Niloofar" w:hAnsi="XB Niloofar" w:cs="XB Niloofar"/>
          <w:sz w:val="24"/>
          <w:szCs w:val="24"/>
          <w:rtl/>
          <w:lang w:bidi="fa-IR"/>
        </w:rPr>
        <w:t xml:space="preserve"> از داوران، به‌صورت مستقل امت</w:t>
      </w:r>
      <w:r w:rsidR="00520359" w:rsidRPr="006735DA">
        <w:rPr>
          <w:rFonts w:ascii="XB Niloofar" w:hAnsi="XB Niloofar" w:cs="XB Niloofar" w:hint="cs"/>
          <w:sz w:val="24"/>
          <w:szCs w:val="24"/>
          <w:rtl/>
          <w:lang w:bidi="fa-IR"/>
        </w:rPr>
        <w:t>ی</w:t>
      </w:r>
      <w:r w:rsidR="00520359" w:rsidRPr="006735DA">
        <w:rPr>
          <w:rFonts w:ascii="XB Niloofar" w:hAnsi="XB Niloofar" w:cs="XB Niloofar" w:hint="eastAsia"/>
          <w:sz w:val="24"/>
          <w:szCs w:val="24"/>
          <w:rtl/>
          <w:lang w:bidi="fa-IR"/>
        </w:rPr>
        <w:t>از</w:t>
      </w:r>
      <w:r w:rsidR="00520359" w:rsidRPr="006735DA">
        <w:rPr>
          <w:rFonts w:ascii="XB Niloofar" w:hAnsi="XB Niloofar" w:cs="XB Niloofar"/>
          <w:sz w:val="24"/>
          <w:szCs w:val="24"/>
          <w:rtl/>
          <w:lang w:bidi="fa-IR"/>
        </w:rPr>
        <w:t xml:space="preserve"> مربوط به هر مع</w:t>
      </w:r>
      <w:r w:rsidR="00520359" w:rsidRPr="006735DA">
        <w:rPr>
          <w:rFonts w:ascii="XB Niloofar" w:hAnsi="XB Niloofar" w:cs="XB Niloofar" w:hint="cs"/>
          <w:sz w:val="24"/>
          <w:szCs w:val="24"/>
          <w:rtl/>
          <w:lang w:bidi="fa-IR"/>
        </w:rPr>
        <w:t>ی</w:t>
      </w:r>
      <w:r w:rsidR="00520359" w:rsidRPr="006735DA">
        <w:rPr>
          <w:rFonts w:ascii="XB Niloofar" w:hAnsi="XB Niloofar" w:cs="XB Niloofar" w:hint="eastAsia"/>
          <w:sz w:val="24"/>
          <w:szCs w:val="24"/>
          <w:rtl/>
          <w:lang w:bidi="fa-IR"/>
        </w:rPr>
        <w:t>ار</w:t>
      </w:r>
      <w:r w:rsidR="00520359" w:rsidRPr="006735DA">
        <w:rPr>
          <w:rFonts w:ascii="XB Niloofar" w:hAnsi="XB Niloofar" w:cs="XB Niloofar"/>
          <w:sz w:val="24"/>
          <w:szCs w:val="24"/>
          <w:rtl/>
          <w:lang w:bidi="fa-IR"/>
        </w:rPr>
        <w:t xml:space="preserve"> را ثبت م</w:t>
      </w:r>
      <w:r w:rsidR="00520359" w:rsidRPr="006735DA">
        <w:rPr>
          <w:rFonts w:ascii="XB Niloofar" w:hAnsi="XB Niloofar" w:cs="XB Niloofar" w:hint="cs"/>
          <w:sz w:val="24"/>
          <w:szCs w:val="24"/>
          <w:rtl/>
          <w:lang w:bidi="fa-IR"/>
        </w:rPr>
        <w:t>ی‌</w:t>
      </w:r>
      <w:r w:rsidR="00520359" w:rsidRPr="006735DA">
        <w:rPr>
          <w:rFonts w:ascii="XB Niloofar" w:hAnsi="XB Niloofar" w:cs="XB Niloofar" w:hint="eastAsia"/>
          <w:sz w:val="24"/>
          <w:szCs w:val="24"/>
          <w:rtl/>
          <w:lang w:bidi="fa-IR"/>
        </w:rPr>
        <w:t>کنند</w:t>
      </w:r>
      <w:r w:rsidR="00520359" w:rsidRPr="006735DA">
        <w:rPr>
          <w:rFonts w:ascii="XB Niloofar" w:hAnsi="XB Niloofar" w:cs="XB Niloofar"/>
          <w:sz w:val="24"/>
          <w:szCs w:val="24"/>
          <w:rtl/>
          <w:lang w:bidi="fa-IR"/>
        </w:rPr>
        <w:t>. پس از جمع‌بند</w:t>
      </w:r>
      <w:r w:rsidR="00520359" w:rsidRPr="006735DA">
        <w:rPr>
          <w:rFonts w:ascii="XB Niloofar" w:hAnsi="XB Niloofar" w:cs="XB Niloofar" w:hint="cs"/>
          <w:sz w:val="24"/>
          <w:szCs w:val="24"/>
          <w:rtl/>
          <w:lang w:bidi="fa-IR"/>
        </w:rPr>
        <w:t>ی</w:t>
      </w:r>
      <w:r w:rsidR="00520359" w:rsidRPr="006735DA">
        <w:rPr>
          <w:rFonts w:ascii="XB Niloofar" w:hAnsi="XB Niloofar" w:cs="XB Niloofar"/>
          <w:sz w:val="24"/>
          <w:szCs w:val="24"/>
          <w:rtl/>
          <w:lang w:bidi="fa-IR"/>
        </w:rPr>
        <w:t xml:space="preserve"> نمرات و ط</w:t>
      </w:r>
      <w:r w:rsidR="00520359" w:rsidRPr="006735DA">
        <w:rPr>
          <w:rFonts w:ascii="XB Niloofar" w:hAnsi="XB Niloofar" w:cs="XB Niloofar" w:hint="cs"/>
          <w:sz w:val="24"/>
          <w:szCs w:val="24"/>
          <w:rtl/>
          <w:lang w:bidi="fa-IR"/>
        </w:rPr>
        <w:t>ی</w:t>
      </w:r>
      <w:r w:rsidR="00520359" w:rsidRPr="006735DA">
        <w:rPr>
          <w:rFonts w:ascii="XB Niloofar" w:hAnsi="XB Niloofar" w:cs="XB Niloofar"/>
          <w:sz w:val="24"/>
          <w:szCs w:val="24"/>
          <w:rtl/>
          <w:lang w:bidi="fa-IR"/>
        </w:rPr>
        <w:t xml:space="preserve"> مراحل داور</w:t>
      </w:r>
      <w:r w:rsidR="00520359" w:rsidRPr="006735DA">
        <w:rPr>
          <w:rFonts w:ascii="XB Niloofar" w:hAnsi="XB Niloofar" w:cs="XB Niloofar" w:hint="cs"/>
          <w:sz w:val="24"/>
          <w:szCs w:val="24"/>
          <w:rtl/>
          <w:lang w:bidi="fa-IR"/>
        </w:rPr>
        <w:t>ی</w:t>
      </w:r>
      <w:r w:rsidR="00AB6E03" w:rsidRPr="006735DA">
        <w:rPr>
          <w:rFonts w:ascii="XB Niloofar" w:hAnsi="XB Niloofar" w:cs="XB Niloofar" w:hint="cs"/>
          <w:sz w:val="24"/>
          <w:szCs w:val="24"/>
          <w:rtl/>
          <w:lang w:bidi="fa-IR"/>
        </w:rPr>
        <w:t xml:space="preserve"> و</w:t>
      </w:r>
      <w:r w:rsidR="00520359" w:rsidRPr="006735DA">
        <w:rPr>
          <w:rFonts w:ascii="XB Niloofar" w:hAnsi="XB Niloofar" w:cs="XB Niloofar"/>
          <w:sz w:val="24"/>
          <w:szCs w:val="24"/>
          <w:rtl/>
          <w:lang w:bidi="fa-IR"/>
        </w:rPr>
        <w:t xml:space="preserve"> در صورت ن</w:t>
      </w:r>
      <w:r w:rsidR="00520359" w:rsidRPr="006735DA">
        <w:rPr>
          <w:rFonts w:ascii="XB Niloofar" w:hAnsi="XB Niloofar" w:cs="XB Niloofar" w:hint="cs"/>
          <w:sz w:val="24"/>
          <w:szCs w:val="24"/>
          <w:rtl/>
          <w:lang w:bidi="fa-IR"/>
        </w:rPr>
        <w:t>ی</w:t>
      </w:r>
      <w:r w:rsidR="00520359" w:rsidRPr="006735DA">
        <w:rPr>
          <w:rFonts w:ascii="XB Niloofar" w:hAnsi="XB Niloofar" w:cs="XB Niloofar" w:hint="eastAsia"/>
          <w:sz w:val="24"/>
          <w:szCs w:val="24"/>
          <w:rtl/>
          <w:lang w:bidi="fa-IR"/>
        </w:rPr>
        <w:t>از</w:t>
      </w:r>
      <w:r w:rsidR="001D3123" w:rsidRPr="006735DA">
        <w:rPr>
          <w:rFonts w:ascii="XB Niloofar" w:hAnsi="XB Niloofar" w:cs="XB Niloofar" w:hint="cs"/>
          <w:sz w:val="24"/>
          <w:szCs w:val="24"/>
          <w:rtl/>
          <w:lang w:bidi="fa-IR"/>
        </w:rPr>
        <w:t>،</w:t>
      </w:r>
      <w:r w:rsidR="00520359" w:rsidRPr="006735DA">
        <w:rPr>
          <w:rFonts w:ascii="XB Niloofar" w:hAnsi="XB Niloofar" w:cs="XB Niloofar"/>
          <w:sz w:val="24"/>
          <w:szCs w:val="24"/>
          <w:rtl/>
          <w:lang w:bidi="fa-IR"/>
        </w:rPr>
        <w:t xml:space="preserve"> در</w:t>
      </w:r>
      <w:r w:rsidR="00520359" w:rsidRPr="006735DA">
        <w:rPr>
          <w:rFonts w:ascii="XB Niloofar" w:hAnsi="XB Niloofar" w:cs="XB Niloofar" w:hint="cs"/>
          <w:sz w:val="24"/>
          <w:szCs w:val="24"/>
          <w:rtl/>
          <w:lang w:bidi="fa-IR"/>
        </w:rPr>
        <w:t>ی</w:t>
      </w:r>
      <w:r w:rsidR="00520359" w:rsidRPr="006735DA">
        <w:rPr>
          <w:rFonts w:ascii="XB Niloofar" w:hAnsi="XB Niloofar" w:cs="XB Niloofar" w:hint="eastAsia"/>
          <w:sz w:val="24"/>
          <w:szCs w:val="24"/>
          <w:rtl/>
          <w:lang w:bidi="fa-IR"/>
        </w:rPr>
        <w:t>افت</w:t>
      </w:r>
      <w:r w:rsidR="00520359" w:rsidRPr="006735DA">
        <w:rPr>
          <w:rFonts w:ascii="XB Niloofar" w:hAnsi="XB Niloofar" w:cs="XB Niloofar"/>
          <w:sz w:val="24"/>
          <w:szCs w:val="24"/>
          <w:rtl/>
          <w:lang w:bidi="fa-IR"/>
        </w:rPr>
        <w:t xml:space="preserve"> توض</w:t>
      </w:r>
      <w:r w:rsidR="00520359" w:rsidRPr="006735DA">
        <w:rPr>
          <w:rFonts w:ascii="XB Niloofar" w:hAnsi="XB Niloofar" w:cs="XB Niloofar" w:hint="cs"/>
          <w:sz w:val="24"/>
          <w:szCs w:val="24"/>
          <w:rtl/>
          <w:lang w:bidi="fa-IR"/>
        </w:rPr>
        <w:t>ی</w:t>
      </w:r>
      <w:r w:rsidR="00520359" w:rsidRPr="006735DA">
        <w:rPr>
          <w:rFonts w:ascii="XB Niloofar" w:hAnsi="XB Niloofar" w:cs="XB Niloofar" w:hint="eastAsia"/>
          <w:sz w:val="24"/>
          <w:szCs w:val="24"/>
          <w:rtl/>
          <w:lang w:bidi="fa-IR"/>
        </w:rPr>
        <w:t>حات</w:t>
      </w:r>
      <w:r w:rsidR="00520359" w:rsidRPr="006735DA">
        <w:rPr>
          <w:rFonts w:ascii="XB Niloofar" w:hAnsi="XB Niloofar" w:cs="XB Niloofar"/>
          <w:sz w:val="24"/>
          <w:szCs w:val="24"/>
          <w:rtl/>
          <w:lang w:bidi="fa-IR"/>
        </w:rPr>
        <w:t xml:space="preserve"> تکم</w:t>
      </w:r>
      <w:r w:rsidR="00520359" w:rsidRPr="006735DA">
        <w:rPr>
          <w:rFonts w:ascii="XB Niloofar" w:hAnsi="XB Niloofar" w:cs="XB Niloofar" w:hint="cs"/>
          <w:sz w:val="24"/>
          <w:szCs w:val="24"/>
          <w:rtl/>
          <w:lang w:bidi="fa-IR"/>
        </w:rPr>
        <w:t>ی</w:t>
      </w:r>
      <w:r w:rsidR="00520359" w:rsidRPr="006735DA">
        <w:rPr>
          <w:rFonts w:ascii="XB Niloofar" w:hAnsi="XB Niloofar" w:cs="XB Niloofar" w:hint="eastAsia"/>
          <w:sz w:val="24"/>
          <w:szCs w:val="24"/>
          <w:rtl/>
          <w:lang w:bidi="fa-IR"/>
        </w:rPr>
        <w:t>ل</w:t>
      </w:r>
      <w:r w:rsidR="00520359" w:rsidRPr="006735DA">
        <w:rPr>
          <w:rFonts w:ascii="XB Niloofar" w:hAnsi="XB Niloofar" w:cs="XB Niloofar" w:hint="cs"/>
          <w:sz w:val="24"/>
          <w:szCs w:val="24"/>
          <w:rtl/>
          <w:lang w:bidi="fa-IR"/>
        </w:rPr>
        <w:t>ی</w:t>
      </w:r>
      <w:r w:rsidR="009C54D6" w:rsidRPr="006735DA">
        <w:rPr>
          <w:rFonts w:ascii="XB Niloofar" w:hAnsi="XB Niloofar" w:cs="XB Niloofar" w:hint="cs"/>
          <w:sz w:val="24"/>
          <w:szCs w:val="24"/>
          <w:rtl/>
          <w:lang w:bidi="fa-IR"/>
        </w:rPr>
        <w:t xml:space="preserve"> و یا بررسی حضوری</w:t>
      </w:r>
      <w:r w:rsidR="00520359" w:rsidRPr="006735DA">
        <w:rPr>
          <w:rFonts w:ascii="XB Niloofar" w:hAnsi="XB Niloofar" w:cs="XB Niloofar" w:hint="eastAsia"/>
          <w:sz w:val="24"/>
          <w:szCs w:val="24"/>
          <w:rtl/>
          <w:lang w:bidi="fa-IR"/>
        </w:rPr>
        <w:t>،</w:t>
      </w:r>
      <w:r w:rsidR="00520359" w:rsidRPr="006735DA">
        <w:rPr>
          <w:rFonts w:ascii="XB Niloofar" w:hAnsi="XB Niloofar" w:cs="XB Niloofar"/>
          <w:sz w:val="24"/>
          <w:szCs w:val="24"/>
          <w:rtl/>
          <w:lang w:bidi="fa-IR"/>
        </w:rPr>
        <w:t xml:space="preserve"> طرح‌ها</w:t>
      </w:r>
      <w:r w:rsidR="00520359" w:rsidRPr="006735DA">
        <w:rPr>
          <w:rFonts w:ascii="XB Niloofar" w:hAnsi="XB Niloofar" w:cs="XB Niloofar" w:hint="cs"/>
          <w:sz w:val="24"/>
          <w:szCs w:val="24"/>
          <w:rtl/>
          <w:lang w:bidi="fa-IR"/>
        </w:rPr>
        <w:t>یی</w:t>
      </w:r>
      <w:r w:rsidR="00520359" w:rsidRPr="006735DA">
        <w:rPr>
          <w:rFonts w:ascii="XB Niloofar" w:hAnsi="XB Niloofar" w:cs="XB Niloofar"/>
          <w:sz w:val="24"/>
          <w:szCs w:val="24"/>
          <w:rtl/>
          <w:lang w:bidi="fa-IR"/>
        </w:rPr>
        <w:t xml:space="preserve"> که بالاتر</w:t>
      </w:r>
      <w:r w:rsidR="00520359" w:rsidRPr="006735DA">
        <w:rPr>
          <w:rFonts w:ascii="XB Niloofar" w:hAnsi="XB Niloofar" w:cs="XB Niloofar" w:hint="cs"/>
          <w:sz w:val="24"/>
          <w:szCs w:val="24"/>
          <w:rtl/>
          <w:lang w:bidi="fa-IR"/>
        </w:rPr>
        <w:t>ی</w:t>
      </w:r>
      <w:r w:rsidR="00520359" w:rsidRPr="006735DA">
        <w:rPr>
          <w:rFonts w:ascii="XB Niloofar" w:hAnsi="XB Niloofar" w:cs="XB Niloofar" w:hint="eastAsia"/>
          <w:sz w:val="24"/>
          <w:szCs w:val="24"/>
          <w:rtl/>
          <w:lang w:bidi="fa-IR"/>
        </w:rPr>
        <w:t>ن</w:t>
      </w:r>
      <w:r w:rsidR="00520359" w:rsidRPr="006735DA">
        <w:rPr>
          <w:rFonts w:ascii="XB Niloofar" w:hAnsi="XB Niloofar" w:cs="XB Niloofar"/>
          <w:sz w:val="24"/>
          <w:szCs w:val="24"/>
          <w:rtl/>
          <w:lang w:bidi="fa-IR"/>
        </w:rPr>
        <w:t xml:space="preserve"> امت</w:t>
      </w:r>
      <w:r w:rsidR="00520359" w:rsidRPr="006735DA">
        <w:rPr>
          <w:rFonts w:ascii="XB Niloofar" w:hAnsi="XB Niloofar" w:cs="XB Niloofar" w:hint="cs"/>
          <w:sz w:val="24"/>
          <w:szCs w:val="24"/>
          <w:rtl/>
          <w:lang w:bidi="fa-IR"/>
        </w:rPr>
        <w:t>ی</w:t>
      </w:r>
      <w:r w:rsidR="00520359" w:rsidRPr="006735DA">
        <w:rPr>
          <w:rFonts w:ascii="XB Niloofar" w:hAnsi="XB Niloofar" w:cs="XB Niloofar" w:hint="eastAsia"/>
          <w:sz w:val="24"/>
          <w:szCs w:val="24"/>
          <w:rtl/>
          <w:lang w:bidi="fa-IR"/>
        </w:rPr>
        <w:t>از</w:t>
      </w:r>
      <w:r w:rsidR="00520359" w:rsidRPr="006735DA">
        <w:rPr>
          <w:rFonts w:ascii="XB Niloofar" w:hAnsi="XB Niloofar" w:cs="XB Niloofar"/>
          <w:sz w:val="24"/>
          <w:szCs w:val="24"/>
          <w:rtl/>
          <w:lang w:bidi="fa-IR"/>
        </w:rPr>
        <w:t xml:space="preserve"> را کسب کرده‌اند، در جلسه‌</w:t>
      </w:r>
      <w:r w:rsidR="00520359" w:rsidRPr="006735DA">
        <w:rPr>
          <w:rFonts w:ascii="XB Niloofar" w:hAnsi="XB Niloofar" w:cs="XB Niloofar" w:hint="eastAsia"/>
          <w:sz w:val="24"/>
          <w:szCs w:val="24"/>
          <w:rtl/>
          <w:lang w:bidi="fa-IR"/>
        </w:rPr>
        <w:t>ا</w:t>
      </w:r>
      <w:r w:rsidR="00520359" w:rsidRPr="006735DA">
        <w:rPr>
          <w:rFonts w:ascii="XB Niloofar" w:hAnsi="XB Niloofar" w:cs="XB Niloofar" w:hint="cs"/>
          <w:sz w:val="24"/>
          <w:szCs w:val="24"/>
          <w:rtl/>
          <w:lang w:bidi="fa-IR"/>
        </w:rPr>
        <w:t>ی</w:t>
      </w:r>
      <w:r w:rsidR="00520359" w:rsidRPr="006735DA">
        <w:rPr>
          <w:rFonts w:ascii="XB Niloofar" w:hAnsi="XB Niloofar" w:cs="XB Niloofar"/>
          <w:sz w:val="24"/>
          <w:szCs w:val="24"/>
          <w:rtl/>
          <w:lang w:bidi="fa-IR"/>
        </w:rPr>
        <w:t xml:space="preserve"> حضور</w:t>
      </w:r>
      <w:r w:rsidR="00520359" w:rsidRPr="006735DA">
        <w:rPr>
          <w:rFonts w:ascii="XB Niloofar" w:hAnsi="XB Niloofar" w:cs="XB Niloofar" w:hint="cs"/>
          <w:sz w:val="24"/>
          <w:szCs w:val="24"/>
          <w:rtl/>
          <w:lang w:bidi="fa-IR"/>
        </w:rPr>
        <w:t>ی</w:t>
      </w:r>
      <w:r w:rsidR="00520359" w:rsidRPr="006735DA">
        <w:rPr>
          <w:rFonts w:ascii="XB Niloofar" w:hAnsi="XB Niloofar" w:cs="XB Niloofar"/>
          <w:sz w:val="24"/>
          <w:szCs w:val="24"/>
          <w:rtl/>
          <w:lang w:bidi="fa-IR"/>
        </w:rPr>
        <w:t xml:space="preserve"> در پژوهشکده پول</w:t>
      </w:r>
      <w:r w:rsidR="00520359" w:rsidRPr="006735DA">
        <w:rPr>
          <w:rFonts w:ascii="XB Niloofar" w:hAnsi="XB Niloofar" w:cs="XB Niloofar" w:hint="cs"/>
          <w:sz w:val="24"/>
          <w:szCs w:val="24"/>
          <w:rtl/>
          <w:lang w:bidi="fa-IR"/>
        </w:rPr>
        <w:t>ی</w:t>
      </w:r>
      <w:r w:rsidR="00520359" w:rsidRPr="006735DA">
        <w:rPr>
          <w:rFonts w:ascii="XB Niloofar" w:hAnsi="XB Niloofar" w:cs="XB Niloofar"/>
          <w:sz w:val="24"/>
          <w:szCs w:val="24"/>
          <w:rtl/>
          <w:lang w:bidi="fa-IR"/>
        </w:rPr>
        <w:t xml:space="preserve"> و بانک</w:t>
      </w:r>
      <w:r w:rsidR="00520359" w:rsidRPr="006735DA">
        <w:rPr>
          <w:rFonts w:ascii="XB Niloofar" w:hAnsi="XB Niloofar" w:cs="XB Niloofar" w:hint="cs"/>
          <w:sz w:val="24"/>
          <w:szCs w:val="24"/>
          <w:rtl/>
          <w:lang w:bidi="fa-IR"/>
        </w:rPr>
        <w:t>ی</w:t>
      </w:r>
      <w:r w:rsidR="00520359" w:rsidRPr="006735DA">
        <w:rPr>
          <w:rFonts w:ascii="XB Niloofar" w:hAnsi="XB Niloofar" w:cs="XB Niloofar"/>
          <w:sz w:val="24"/>
          <w:szCs w:val="24"/>
          <w:rtl/>
          <w:lang w:bidi="fa-IR"/>
        </w:rPr>
        <w:t xml:space="preserve"> مورد بررس</w:t>
      </w:r>
      <w:r w:rsidR="00520359" w:rsidRPr="006735DA">
        <w:rPr>
          <w:rFonts w:ascii="XB Niloofar" w:hAnsi="XB Niloofar" w:cs="XB Niloofar" w:hint="cs"/>
          <w:sz w:val="24"/>
          <w:szCs w:val="24"/>
          <w:rtl/>
          <w:lang w:bidi="fa-IR"/>
        </w:rPr>
        <w:t>ی</w:t>
      </w:r>
      <w:r w:rsidR="00520359" w:rsidRPr="006735DA">
        <w:rPr>
          <w:rFonts w:ascii="XB Niloofar" w:hAnsi="XB Niloofar" w:cs="XB Niloofar"/>
          <w:sz w:val="24"/>
          <w:szCs w:val="24"/>
          <w:rtl/>
          <w:lang w:bidi="fa-IR"/>
        </w:rPr>
        <w:t xml:space="preserve"> نها</w:t>
      </w:r>
      <w:r w:rsidR="00520359" w:rsidRPr="006735DA">
        <w:rPr>
          <w:rFonts w:ascii="XB Niloofar" w:hAnsi="XB Niloofar" w:cs="XB Niloofar" w:hint="cs"/>
          <w:sz w:val="24"/>
          <w:szCs w:val="24"/>
          <w:rtl/>
          <w:lang w:bidi="fa-IR"/>
        </w:rPr>
        <w:t>یی</w:t>
      </w:r>
      <w:r w:rsidR="00520359" w:rsidRPr="006735DA">
        <w:rPr>
          <w:rFonts w:ascii="XB Niloofar" w:hAnsi="XB Niloofar" w:cs="XB Niloofar"/>
          <w:sz w:val="24"/>
          <w:szCs w:val="24"/>
          <w:rtl/>
          <w:lang w:bidi="fa-IR"/>
        </w:rPr>
        <w:t xml:space="preserve"> قرار گرفته و رتبه‌بند</w:t>
      </w:r>
      <w:r w:rsidR="00520359" w:rsidRPr="006735DA">
        <w:rPr>
          <w:rFonts w:ascii="XB Niloofar" w:hAnsi="XB Niloofar" w:cs="XB Niloofar" w:hint="cs"/>
          <w:sz w:val="24"/>
          <w:szCs w:val="24"/>
          <w:rtl/>
          <w:lang w:bidi="fa-IR"/>
        </w:rPr>
        <w:t>ی</w:t>
      </w:r>
      <w:r w:rsidR="00520359" w:rsidRPr="006735DA">
        <w:rPr>
          <w:rFonts w:ascii="XB Niloofar" w:hAnsi="XB Niloofar" w:cs="XB Niloofar"/>
          <w:sz w:val="24"/>
          <w:szCs w:val="24"/>
          <w:rtl/>
          <w:lang w:bidi="fa-IR"/>
        </w:rPr>
        <w:t xml:space="preserve"> نها</w:t>
      </w:r>
      <w:r w:rsidR="00520359" w:rsidRPr="006735DA">
        <w:rPr>
          <w:rFonts w:ascii="XB Niloofar" w:hAnsi="XB Niloofar" w:cs="XB Niloofar" w:hint="cs"/>
          <w:sz w:val="24"/>
          <w:szCs w:val="24"/>
          <w:rtl/>
          <w:lang w:bidi="fa-IR"/>
        </w:rPr>
        <w:t>یی</w:t>
      </w:r>
      <w:r w:rsidR="00520359" w:rsidRPr="006735DA">
        <w:rPr>
          <w:rFonts w:ascii="XB Niloofar" w:hAnsi="XB Niloofar" w:cs="XB Niloofar"/>
          <w:sz w:val="24"/>
          <w:szCs w:val="24"/>
          <w:rtl/>
          <w:lang w:bidi="fa-IR"/>
        </w:rPr>
        <w:t xml:space="preserve"> انجام خواهد شد.</w:t>
      </w:r>
    </w:p>
    <w:p w14:paraId="5A2F0AF6" w14:textId="09497A3E" w:rsidR="00CE55D9" w:rsidRDefault="00CE55D9" w:rsidP="009C54D6">
      <w:pPr>
        <w:bidi/>
        <w:spacing w:after="0" w:line="288" w:lineRule="auto"/>
        <w:ind w:left="494" w:hanging="450"/>
        <w:jc w:val="both"/>
        <w:rPr>
          <w:rFonts w:ascii="XB Niloofar" w:hAnsi="XB Niloofar" w:cs="XB Niloofar"/>
          <w:sz w:val="24"/>
          <w:szCs w:val="24"/>
          <w:rtl/>
          <w:lang w:bidi="fa-IR"/>
        </w:rPr>
      </w:pPr>
      <w:r w:rsidRPr="00B22DB4">
        <w:rPr>
          <w:rFonts w:ascii="XB Niloofar" w:hAnsi="XB Niloofar" w:cs="XB Niloofar" w:hint="cs"/>
          <w:b/>
          <w:bCs/>
          <w:color w:val="000000" w:themeColor="text1"/>
          <w:sz w:val="24"/>
          <w:szCs w:val="24"/>
          <w:rtl/>
          <w:lang w:bidi="fa-IR"/>
        </w:rPr>
        <w:t xml:space="preserve">3- </w:t>
      </w:r>
      <w:r w:rsidRPr="00B22DB4">
        <w:rPr>
          <w:rFonts w:ascii="XB Niloofar" w:hAnsi="XB Niloofar" w:cs="XB Niloofar"/>
          <w:b/>
          <w:bCs/>
          <w:sz w:val="24"/>
          <w:szCs w:val="24"/>
          <w:rtl/>
          <w:lang w:bidi="fa-IR"/>
        </w:rPr>
        <w:t>انتخاب</w:t>
      </w:r>
      <w:r w:rsidRPr="006C786A">
        <w:rPr>
          <w:rFonts w:ascii="XB Niloofar" w:hAnsi="XB Niloofar" w:cs="XB Niloofar"/>
          <w:b/>
          <w:bCs/>
          <w:sz w:val="24"/>
          <w:szCs w:val="24"/>
          <w:rtl/>
          <w:lang w:bidi="fa-IR"/>
        </w:rPr>
        <w:t xml:space="preserve"> گزینه</w:t>
      </w:r>
      <w:r w:rsidRPr="006C786A">
        <w:rPr>
          <w:rFonts w:ascii="XB Niloofar" w:hAnsi="XB Niloofar" w:cs="XB Niloofar" w:hint="cs"/>
          <w:b/>
          <w:bCs/>
          <w:sz w:val="24"/>
          <w:szCs w:val="24"/>
          <w:rtl/>
          <w:lang w:bidi="fa-IR"/>
        </w:rPr>
        <w:t>‌</w:t>
      </w:r>
      <w:r w:rsidRPr="006C786A">
        <w:rPr>
          <w:rFonts w:ascii="XB Niloofar" w:hAnsi="XB Niloofar" w:cs="XB Niloofar"/>
          <w:b/>
          <w:bCs/>
          <w:sz w:val="24"/>
          <w:szCs w:val="24"/>
          <w:rtl/>
          <w:lang w:bidi="fa-IR"/>
        </w:rPr>
        <w:t>های برتر</w:t>
      </w:r>
      <w:r w:rsidR="00B22DB4" w:rsidRPr="006735DA">
        <w:rPr>
          <w:rFonts w:ascii="XB Niloofar" w:hAnsi="XB Niloofar" w:cs="XB Niloofar" w:hint="cs"/>
          <w:b/>
          <w:bCs/>
          <w:sz w:val="24"/>
          <w:szCs w:val="24"/>
          <w:rtl/>
          <w:lang w:bidi="fa-IR"/>
        </w:rPr>
        <w:t>:</w:t>
      </w:r>
      <w:r w:rsidRPr="006735DA">
        <w:rPr>
          <w:rFonts w:ascii="XB Niloofar" w:hAnsi="XB Niloofar" w:cs="XB Niloofar" w:hint="cs"/>
          <w:sz w:val="24"/>
          <w:szCs w:val="24"/>
          <w:rtl/>
          <w:lang w:bidi="fa-IR"/>
        </w:rPr>
        <w:t xml:space="preserve"> باتوجه به اینکه این جشنواره در دو</w:t>
      </w:r>
      <w:r w:rsidR="00AB6E03" w:rsidRPr="006735DA">
        <w:rPr>
          <w:rFonts w:ascii="XB Niloofar" w:hAnsi="XB Niloofar" w:cs="XB Niloofar" w:hint="cs"/>
          <w:sz w:val="24"/>
          <w:szCs w:val="24"/>
          <w:rtl/>
          <w:lang w:bidi="fa-IR"/>
        </w:rPr>
        <w:t xml:space="preserve"> </w:t>
      </w:r>
      <w:r w:rsidRPr="006735DA">
        <w:rPr>
          <w:rFonts w:ascii="XB Niloofar" w:hAnsi="XB Niloofar" w:cs="XB Niloofar" w:hint="cs"/>
          <w:sz w:val="24"/>
          <w:szCs w:val="24"/>
          <w:rtl/>
          <w:lang w:bidi="fa-IR"/>
        </w:rPr>
        <w:t>بخش طراحی شده است، نحوه انتخاب برترین‌ها نیز بر این اساس خواهد بود. برای بخش اول تمامی شرکت‌کنندگان ب</w:t>
      </w:r>
      <w:r w:rsidR="00AB6E03" w:rsidRPr="006735DA">
        <w:rPr>
          <w:rFonts w:ascii="XB Niloofar" w:hAnsi="XB Niloofar" w:cs="XB Niloofar" w:hint="cs"/>
          <w:sz w:val="24"/>
          <w:szCs w:val="24"/>
          <w:rtl/>
          <w:lang w:bidi="fa-IR"/>
        </w:rPr>
        <w:t>ه‌</w:t>
      </w:r>
      <w:r w:rsidRPr="006735DA">
        <w:rPr>
          <w:rFonts w:ascii="XB Niloofar" w:hAnsi="XB Niloofar" w:cs="XB Niloofar" w:hint="cs"/>
          <w:sz w:val="24"/>
          <w:szCs w:val="24"/>
          <w:rtl/>
          <w:lang w:bidi="fa-IR"/>
        </w:rPr>
        <w:t>صورت برابر مقایسه شده و تفکیکی در نوع شرکت</w:t>
      </w:r>
      <w:r w:rsidR="00AB6E03" w:rsidRPr="006735DA">
        <w:rPr>
          <w:rFonts w:ascii="XB Niloofar" w:hAnsi="XB Niloofar" w:cs="XB Niloofar" w:hint="cs"/>
          <w:sz w:val="24"/>
          <w:szCs w:val="24"/>
          <w:rtl/>
          <w:lang w:bidi="fa-IR"/>
        </w:rPr>
        <w:t>‌کنندگان وجود ندارد</w:t>
      </w:r>
      <w:r w:rsidRPr="006735DA">
        <w:rPr>
          <w:rFonts w:ascii="XB Niloofar" w:hAnsi="XB Niloofar" w:cs="XB Niloofar" w:hint="cs"/>
          <w:sz w:val="24"/>
          <w:szCs w:val="24"/>
          <w:rtl/>
          <w:lang w:bidi="fa-IR"/>
        </w:rPr>
        <w:t>. بدین معنی که امتیازات تمامی شرکت‌کنندگان سورت شده و بالاترین امتیازها (فارغ از نوع شرکت‌کننده) به عنوان برنده‌های بخش اول انتخاب خواهند شد. برای بخش دوم نیز که تنها بانک</w:t>
      </w:r>
      <w:r w:rsidR="00AB6E03" w:rsidRPr="006735DA">
        <w:rPr>
          <w:rFonts w:ascii="XB Niloofar" w:hAnsi="XB Niloofar" w:cs="XB Niloofar" w:hint="cs"/>
          <w:sz w:val="24"/>
          <w:szCs w:val="24"/>
          <w:rtl/>
          <w:lang w:bidi="fa-IR"/>
        </w:rPr>
        <w:t>‌</w:t>
      </w:r>
      <w:r w:rsidRPr="006735DA">
        <w:rPr>
          <w:rFonts w:ascii="XB Niloofar" w:hAnsi="XB Niloofar" w:cs="XB Niloofar" w:hint="cs"/>
          <w:sz w:val="24"/>
          <w:szCs w:val="24"/>
          <w:rtl/>
          <w:lang w:bidi="fa-IR"/>
        </w:rPr>
        <w:t xml:space="preserve">ها و </w:t>
      </w:r>
      <w:r w:rsidRPr="006735DA">
        <w:rPr>
          <w:rFonts w:ascii="XB Niloofar" w:hAnsi="XB Niloofar" w:cs="XB Niloofar" w:hint="cs"/>
          <w:sz w:val="24"/>
          <w:szCs w:val="24"/>
          <w:rtl/>
          <w:lang w:bidi="fa-IR"/>
        </w:rPr>
        <w:lastRenderedPageBreak/>
        <w:t xml:space="preserve">موسسات اعتباری در آن شرکت دارند، مقایسه بین این گروه انجام شده و </w:t>
      </w:r>
      <w:r w:rsidR="00AB6E03" w:rsidRPr="006735DA">
        <w:rPr>
          <w:rFonts w:ascii="XB Niloofar" w:hAnsi="XB Niloofar" w:cs="XB Niloofar" w:hint="cs"/>
          <w:sz w:val="24"/>
          <w:szCs w:val="24"/>
          <w:rtl/>
          <w:lang w:bidi="fa-IR"/>
        </w:rPr>
        <w:t xml:space="preserve">حائزین </w:t>
      </w:r>
      <w:r w:rsidRPr="006735DA">
        <w:rPr>
          <w:rFonts w:ascii="XB Niloofar" w:hAnsi="XB Niloofar" w:cs="XB Niloofar" w:hint="cs"/>
          <w:sz w:val="24"/>
          <w:szCs w:val="24"/>
          <w:rtl/>
          <w:lang w:bidi="fa-IR"/>
        </w:rPr>
        <w:t>بالا</w:t>
      </w:r>
      <w:r w:rsidR="009C54D6" w:rsidRPr="006735DA">
        <w:rPr>
          <w:rFonts w:ascii="XB Niloofar" w:hAnsi="XB Niloofar" w:cs="XB Niloofar" w:hint="cs"/>
          <w:sz w:val="24"/>
          <w:szCs w:val="24"/>
          <w:rtl/>
          <w:lang w:bidi="fa-IR"/>
        </w:rPr>
        <w:t>ترین امتیازها انتخاب خواهند شد. نتیجه نهایی انتخاب برندگان پس از بررسی نظرات داوران در کمیته سیاستگذاری تعیین خواهد شد.</w:t>
      </w:r>
    </w:p>
    <w:p w14:paraId="7B316373" w14:textId="14AF3EC0" w:rsidR="00B2048B" w:rsidRPr="001B3D67" w:rsidRDefault="00B2048B" w:rsidP="00F1646F">
      <w:pPr>
        <w:shd w:val="clear" w:color="auto" w:fill="DEEAF6" w:themeFill="accent1" w:themeFillTint="33"/>
        <w:bidi/>
        <w:spacing w:after="0" w:line="288" w:lineRule="auto"/>
        <w:rPr>
          <w:rFonts w:ascii="XB Niloofar" w:hAnsi="XB Niloofar" w:cs="XB Niloofar"/>
          <w:b/>
          <w:bCs/>
          <w:sz w:val="24"/>
          <w:szCs w:val="24"/>
          <w:rtl/>
          <w:lang w:bidi="fa-IR"/>
        </w:rPr>
      </w:pPr>
      <w:r w:rsidRPr="001B3D67">
        <w:rPr>
          <w:rFonts w:ascii="XB Niloofar" w:hAnsi="XB Niloofar" w:cs="XB Niloofar"/>
          <w:b/>
          <w:bCs/>
          <w:sz w:val="24"/>
          <w:szCs w:val="24"/>
          <w:rtl/>
          <w:lang w:bidi="fa-IR"/>
        </w:rPr>
        <w:t xml:space="preserve">ماده </w:t>
      </w:r>
      <w:r w:rsidR="00FF5C59">
        <w:rPr>
          <w:rFonts w:ascii="XB Niloofar" w:hAnsi="XB Niloofar" w:cs="XB Niloofar" w:hint="cs"/>
          <w:b/>
          <w:bCs/>
          <w:sz w:val="24"/>
          <w:szCs w:val="24"/>
          <w:rtl/>
          <w:lang w:bidi="fa-IR"/>
        </w:rPr>
        <w:t>۶</w:t>
      </w:r>
      <w:r w:rsidRPr="001B3D67">
        <w:rPr>
          <w:rFonts w:ascii="XB Niloofar" w:hAnsi="XB Niloofar" w:cs="XB Niloofar"/>
          <w:b/>
          <w:bCs/>
          <w:sz w:val="24"/>
          <w:szCs w:val="24"/>
          <w:rtl/>
          <w:lang w:bidi="fa-IR"/>
        </w:rPr>
        <w:t xml:space="preserve">: نظارت و بازنگری </w:t>
      </w:r>
      <w:r w:rsidR="0075372B">
        <w:rPr>
          <w:rFonts w:ascii="XB Niloofar" w:hAnsi="XB Niloofar" w:cs="XB Niloofar"/>
          <w:b/>
          <w:bCs/>
          <w:sz w:val="24"/>
          <w:szCs w:val="24"/>
          <w:rtl/>
          <w:lang w:bidi="fa-IR"/>
        </w:rPr>
        <w:t>آیین‌نامه</w:t>
      </w:r>
    </w:p>
    <w:p w14:paraId="30C12904" w14:textId="048647D7" w:rsidR="00B2048B" w:rsidRPr="001B3D67" w:rsidRDefault="00B2048B" w:rsidP="00F1646F">
      <w:pPr>
        <w:bidi/>
        <w:spacing w:line="288" w:lineRule="auto"/>
        <w:jc w:val="both"/>
        <w:rPr>
          <w:rFonts w:ascii="XB Niloofar" w:hAnsi="XB Niloofar" w:cs="XB Niloofar"/>
          <w:sz w:val="24"/>
          <w:szCs w:val="24"/>
          <w:rtl/>
          <w:lang w:bidi="fa-IR"/>
        </w:rPr>
      </w:pPr>
      <w:r w:rsidRPr="001B3D67">
        <w:rPr>
          <w:rFonts w:ascii="XB Niloofar" w:hAnsi="XB Niloofar" w:cs="XB Niloofar"/>
          <w:sz w:val="24"/>
          <w:szCs w:val="24"/>
          <w:rtl/>
          <w:lang w:bidi="fa-IR"/>
        </w:rPr>
        <w:t>مسئولیت اجرا و پیگیری این آیین‌نامه برعهده دبیرخانه همایش بوده و مسئولیت نظارت بر صحت عملكرد و حُسن اجرای آن برع</w:t>
      </w:r>
      <w:r w:rsidR="008E78CA">
        <w:rPr>
          <w:rFonts w:ascii="XB Niloofar" w:hAnsi="XB Niloofar" w:cs="XB Niloofar"/>
          <w:sz w:val="24"/>
          <w:szCs w:val="24"/>
          <w:rtl/>
          <w:lang w:bidi="fa-IR"/>
        </w:rPr>
        <w:t>هده شورای سیاستگذاری همایش است.</w:t>
      </w:r>
    </w:p>
    <w:p w14:paraId="099537BA" w14:textId="2DA205B9" w:rsidR="00B2048B" w:rsidRDefault="00B2048B" w:rsidP="00F1646F">
      <w:pPr>
        <w:bidi/>
        <w:spacing w:line="288" w:lineRule="auto"/>
        <w:jc w:val="both"/>
        <w:rPr>
          <w:rFonts w:ascii="XB Niloofar" w:hAnsi="XB Niloofar" w:cs="XB Niloofar"/>
          <w:sz w:val="24"/>
          <w:szCs w:val="24"/>
          <w:rtl/>
          <w:lang w:bidi="fa-IR"/>
        </w:rPr>
      </w:pPr>
      <w:r w:rsidRPr="001B3D67">
        <w:rPr>
          <w:rFonts w:ascii="XB Niloofar" w:hAnsi="XB Niloofar" w:cs="XB Niloofar"/>
          <w:sz w:val="24"/>
          <w:szCs w:val="24"/>
          <w:rtl/>
          <w:lang w:bidi="fa-IR"/>
        </w:rPr>
        <w:t>این آئین‌نامه می‌بایست هر ساله در دبیرخانه همایش پایش و ارزیابی شده و در صورت نیاز بر اساس بازخوردهای حاصل از اجرا و توافقات صورت گرفته برای آن دوره از همایش، بازنگری و اصلاح شود.</w:t>
      </w:r>
    </w:p>
    <w:p w14:paraId="54459425" w14:textId="2A0CC42F" w:rsidR="00944527" w:rsidRPr="00944527" w:rsidRDefault="00944527" w:rsidP="00F1646F">
      <w:pPr>
        <w:shd w:val="clear" w:color="auto" w:fill="DEEAF6" w:themeFill="accent1" w:themeFillTint="33"/>
        <w:bidi/>
        <w:spacing w:after="0" w:line="288" w:lineRule="auto"/>
        <w:rPr>
          <w:rFonts w:ascii="XB Niloofar" w:hAnsi="XB Niloofar" w:cs="XB Niloofar"/>
          <w:b/>
          <w:bCs/>
          <w:sz w:val="24"/>
          <w:szCs w:val="24"/>
          <w:rtl/>
          <w:lang w:bidi="fa-IR"/>
        </w:rPr>
      </w:pPr>
      <w:r w:rsidRPr="00944527">
        <w:rPr>
          <w:rFonts w:ascii="XB Niloofar" w:hAnsi="XB Niloofar" w:cs="XB Niloofar"/>
          <w:b/>
          <w:bCs/>
          <w:sz w:val="24"/>
          <w:szCs w:val="24"/>
          <w:rtl/>
          <w:lang w:bidi="fa-IR"/>
        </w:rPr>
        <w:t xml:space="preserve">ماده </w:t>
      </w:r>
      <w:r w:rsidRPr="00944527">
        <w:rPr>
          <w:rFonts w:ascii="XB Niloofar" w:hAnsi="XB Niloofar" w:cs="XB Niloofar" w:hint="cs"/>
          <w:b/>
          <w:bCs/>
          <w:sz w:val="24"/>
          <w:szCs w:val="24"/>
          <w:rtl/>
          <w:lang w:bidi="fa-IR"/>
        </w:rPr>
        <w:t>۷:</w:t>
      </w:r>
      <w:r>
        <w:rPr>
          <w:rFonts w:ascii="XB Niloofar" w:hAnsi="XB Niloofar" w:cs="XB Niloofar"/>
          <w:b/>
          <w:bCs/>
          <w:sz w:val="24"/>
          <w:szCs w:val="24"/>
          <w:rtl/>
          <w:lang w:bidi="fa-IR"/>
        </w:rPr>
        <w:t xml:space="preserve"> کاربرگ‌ها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fa-IR"/>
        </w:rPr>
        <w:t>ی</w:t>
      </w:r>
      <w:r w:rsidRPr="00944527">
        <w:rPr>
          <w:rFonts w:ascii="XB Niloofar" w:hAnsi="XB Niloofar" w:cs="XB Niloofar"/>
          <w:b/>
          <w:bCs/>
          <w:sz w:val="24"/>
          <w:szCs w:val="24"/>
          <w:rtl/>
          <w:lang w:bidi="fa-IR"/>
        </w:rPr>
        <w:t xml:space="preserve"> </w:t>
      </w:r>
      <w:r w:rsidRPr="00944527">
        <w:rPr>
          <w:rFonts w:ascii="XB Niloofar" w:hAnsi="XB Niloofar" w:cs="XB Niloofar" w:hint="cs"/>
          <w:b/>
          <w:bCs/>
          <w:sz w:val="24"/>
          <w:szCs w:val="24"/>
          <w:rtl/>
          <w:lang w:bidi="fa-IR"/>
        </w:rPr>
        <w:t>پیوست</w:t>
      </w:r>
    </w:p>
    <w:p w14:paraId="0C51441C" w14:textId="6B6EA10C" w:rsidR="00944527" w:rsidRPr="00215FEC" w:rsidRDefault="00944527" w:rsidP="00F1646F">
      <w:pPr>
        <w:bidi/>
        <w:spacing w:before="240" w:after="0" w:line="288" w:lineRule="auto"/>
        <w:jc w:val="both"/>
        <w:rPr>
          <w:rFonts w:ascii="XB Niloofar" w:hAnsi="XB Niloofar" w:cs="XB Niloofar"/>
          <w:sz w:val="24"/>
          <w:szCs w:val="24"/>
          <w:rtl/>
          <w:lang w:bidi="fa-IR"/>
        </w:rPr>
      </w:pPr>
      <w:r w:rsidRPr="00215FEC">
        <w:rPr>
          <w:rFonts w:ascii="XB Niloofar" w:hAnsi="XB Niloofar" w:cs="XB Niloofar"/>
          <w:sz w:val="24"/>
          <w:szCs w:val="24"/>
          <w:rtl/>
          <w:lang w:bidi="fa-IR"/>
        </w:rPr>
        <w:t xml:space="preserve">پیوست ۱: کاربرگ‌ </w:t>
      </w:r>
      <w:r w:rsidR="00553888" w:rsidRPr="00215FEC">
        <w:rPr>
          <w:rFonts w:ascii="XB Niloofar" w:hAnsi="XB Niloofar" w:cs="XB Niloofar" w:hint="cs"/>
          <w:sz w:val="24"/>
          <w:szCs w:val="24"/>
          <w:rtl/>
          <w:lang w:bidi="fa-IR"/>
        </w:rPr>
        <w:t>بخش اول</w:t>
      </w:r>
      <w:r w:rsidR="006E3CCE">
        <w:rPr>
          <w:rFonts w:ascii="XB Niloofar" w:hAnsi="XB Niloofar" w:cs="XB Niloofar" w:hint="cs"/>
          <w:sz w:val="24"/>
          <w:szCs w:val="24"/>
          <w:rtl/>
          <w:lang w:bidi="fa-IR"/>
        </w:rPr>
        <w:t xml:space="preserve"> جشنواره</w:t>
      </w:r>
      <w:r w:rsidR="00553888" w:rsidRPr="00215FEC">
        <w:rPr>
          <w:rFonts w:ascii="XB Niloofar" w:hAnsi="XB Niloofar" w:cs="XB Niloofar" w:hint="cs"/>
          <w:sz w:val="24"/>
          <w:szCs w:val="24"/>
          <w:rtl/>
          <w:lang w:bidi="fa-IR"/>
        </w:rPr>
        <w:t xml:space="preserve">: </w:t>
      </w:r>
      <w:r w:rsidR="00215FEC" w:rsidRPr="00215FEC">
        <w:rPr>
          <w:rFonts w:ascii="XB Niloofar" w:hAnsi="XB Niloofar" w:cs="XB Niloofar" w:hint="cs"/>
          <w:sz w:val="24"/>
          <w:szCs w:val="24"/>
          <w:rtl/>
          <w:lang w:bidi="fa-IR"/>
        </w:rPr>
        <w:t xml:space="preserve">معرفی </w:t>
      </w:r>
      <w:r w:rsidR="00215FEC" w:rsidRPr="00215FEC">
        <w:rPr>
          <w:rFonts w:ascii="XB Niloofar" w:hAnsi="XB Niloofar" w:cs="XB Niloofar"/>
          <w:sz w:val="24"/>
          <w:szCs w:val="24"/>
          <w:rtl/>
          <w:lang w:bidi="fa-IR"/>
        </w:rPr>
        <w:t>محصولات و خدمات پولی و بانکی</w:t>
      </w:r>
    </w:p>
    <w:p w14:paraId="24AE9288" w14:textId="35867335" w:rsidR="00944527" w:rsidRPr="00215FEC" w:rsidRDefault="00944527" w:rsidP="00F1646F">
      <w:pPr>
        <w:bidi/>
        <w:spacing w:after="0" w:line="288" w:lineRule="auto"/>
        <w:jc w:val="both"/>
        <w:rPr>
          <w:rFonts w:ascii="XB Niloofar" w:hAnsi="XB Niloofar" w:cs="XB Niloofar"/>
          <w:sz w:val="24"/>
          <w:szCs w:val="24"/>
          <w:rtl/>
          <w:lang w:bidi="fa-IR"/>
        </w:rPr>
      </w:pPr>
      <w:r w:rsidRPr="00215FEC">
        <w:rPr>
          <w:rFonts w:ascii="XB Niloofar" w:hAnsi="XB Niloofar" w:cs="XB Niloofar" w:hint="cs"/>
          <w:sz w:val="24"/>
          <w:szCs w:val="24"/>
          <w:rtl/>
          <w:lang w:bidi="fa-IR"/>
        </w:rPr>
        <w:t xml:space="preserve">پیوست ۲:‌ </w:t>
      </w:r>
      <w:r w:rsidR="00553888" w:rsidRPr="00215FEC">
        <w:rPr>
          <w:rFonts w:ascii="XB Niloofar" w:hAnsi="XB Niloofar" w:cs="XB Niloofar"/>
          <w:sz w:val="24"/>
          <w:szCs w:val="24"/>
          <w:rtl/>
          <w:lang w:bidi="fa-IR"/>
        </w:rPr>
        <w:t xml:space="preserve">کاربرگ‌ </w:t>
      </w:r>
      <w:r w:rsidR="00553888" w:rsidRPr="00215FEC">
        <w:rPr>
          <w:rFonts w:ascii="XB Niloofar" w:hAnsi="XB Niloofar" w:cs="XB Niloofar" w:hint="cs"/>
          <w:sz w:val="24"/>
          <w:szCs w:val="24"/>
          <w:rtl/>
          <w:lang w:bidi="fa-IR"/>
        </w:rPr>
        <w:t xml:space="preserve">بخش </w:t>
      </w:r>
      <w:r w:rsidR="00D53CCC" w:rsidRPr="00215FEC">
        <w:rPr>
          <w:rFonts w:ascii="XB Niloofar" w:hAnsi="XB Niloofar" w:cs="XB Niloofar" w:hint="cs"/>
          <w:sz w:val="24"/>
          <w:szCs w:val="24"/>
          <w:rtl/>
          <w:lang w:bidi="fa-IR"/>
        </w:rPr>
        <w:t>دوم</w:t>
      </w:r>
      <w:r w:rsidR="006E3CCE">
        <w:rPr>
          <w:rFonts w:ascii="XB Niloofar" w:hAnsi="XB Niloofar" w:cs="XB Niloofar" w:hint="cs"/>
          <w:sz w:val="24"/>
          <w:szCs w:val="24"/>
          <w:rtl/>
          <w:lang w:bidi="fa-IR"/>
        </w:rPr>
        <w:t xml:space="preserve"> جشنواره</w:t>
      </w:r>
      <w:r w:rsidR="00553888" w:rsidRPr="00215FEC">
        <w:rPr>
          <w:rFonts w:ascii="XB Niloofar" w:hAnsi="XB Niloofar" w:cs="XB Niloofar" w:hint="cs"/>
          <w:sz w:val="24"/>
          <w:szCs w:val="24"/>
          <w:rtl/>
          <w:lang w:bidi="fa-IR"/>
        </w:rPr>
        <w:t xml:space="preserve">: </w:t>
      </w:r>
      <w:r w:rsidR="00215FEC" w:rsidRPr="00215FEC">
        <w:rPr>
          <w:rFonts w:ascii="XB Niloofar" w:hAnsi="XB Niloofar" w:cs="XB Niloofar" w:hint="cs"/>
          <w:sz w:val="24"/>
          <w:szCs w:val="24"/>
          <w:rtl/>
          <w:lang w:bidi="fa-IR"/>
        </w:rPr>
        <w:t xml:space="preserve">معرفی </w:t>
      </w:r>
      <w:r w:rsidR="008E78CA">
        <w:rPr>
          <w:rFonts w:ascii="XB Niloofar" w:hAnsi="XB Niloofar" w:cs="XB Niloofar"/>
          <w:sz w:val="24"/>
          <w:szCs w:val="24"/>
          <w:rtl/>
          <w:lang w:bidi="fa-IR"/>
        </w:rPr>
        <w:t>برنامه‌ها</w:t>
      </w:r>
      <w:r w:rsidR="00215FEC" w:rsidRPr="00215FEC">
        <w:rPr>
          <w:rFonts w:ascii="XB Niloofar" w:hAnsi="XB Niloofar" w:cs="XB Niloofar"/>
          <w:sz w:val="24"/>
          <w:szCs w:val="24"/>
          <w:rtl/>
          <w:lang w:bidi="fa-IR"/>
        </w:rPr>
        <w:t>ی تحول فناورانه</w:t>
      </w:r>
    </w:p>
    <w:p w14:paraId="639550BE" w14:textId="48A831D5" w:rsidR="00000903" w:rsidRDefault="00000903" w:rsidP="006B39EB">
      <w:pPr>
        <w:bidi/>
        <w:spacing w:after="0" w:line="312" w:lineRule="auto"/>
        <w:jc w:val="center"/>
        <w:rPr>
          <w:rFonts w:ascii="XB Niloofar" w:hAnsi="XB Niloofar" w:cs="XB Niloofar"/>
          <w:b/>
          <w:bCs/>
          <w:sz w:val="26"/>
          <w:szCs w:val="26"/>
          <w:rtl/>
          <w:lang w:bidi="fa-IR"/>
        </w:rPr>
      </w:pPr>
      <w:r w:rsidRPr="006735DA">
        <w:rPr>
          <w:rFonts w:ascii="XB Niloofar" w:hAnsi="XB Niloofar" w:cs="XB Niloofar" w:hint="cs"/>
          <w:b/>
          <w:bCs/>
          <w:sz w:val="26"/>
          <w:szCs w:val="26"/>
          <w:rtl/>
          <w:lang w:bidi="fa-IR"/>
        </w:rPr>
        <w:t xml:space="preserve">شمایی کلی از فرآیند برگزاری جشنواره </w:t>
      </w:r>
      <w:r w:rsidR="006B39EB" w:rsidRPr="006B39EB">
        <w:rPr>
          <w:rFonts w:ascii="XB Niloofar" w:hAnsi="XB Niloofar" w:cs="XB Niloofar"/>
          <w:b/>
          <w:bCs/>
          <w:sz w:val="26"/>
          <w:szCs w:val="26"/>
          <w:rtl/>
          <w:lang w:bidi="fa-IR"/>
        </w:rPr>
        <w:t>جشنواره نوآور</w:t>
      </w:r>
      <w:r w:rsidR="006B39EB" w:rsidRPr="006B39EB">
        <w:rPr>
          <w:rFonts w:ascii="XB Niloofar" w:hAnsi="XB Niloofar" w:cs="XB Niloofar" w:hint="cs"/>
          <w:b/>
          <w:bCs/>
          <w:sz w:val="26"/>
          <w:szCs w:val="26"/>
          <w:rtl/>
          <w:lang w:bidi="fa-IR"/>
        </w:rPr>
        <w:t>ی</w:t>
      </w:r>
      <w:r w:rsidR="006B39EB" w:rsidRPr="006B39EB">
        <w:rPr>
          <w:rFonts w:ascii="XB Niloofar" w:hAnsi="XB Niloofar" w:cs="XB Niloofar"/>
          <w:b/>
          <w:bCs/>
          <w:sz w:val="26"/>
          <w:szCs w:val="26"/>
          <w:rtl/>
          <w:lang w:bidi="fa-IR"/>
        </w:rPr>
        <w:t xml:space="preserve"> و تحول د</w:t>
      </w:r>
      <w:r w:rsidR="006B39EB" w:rsidRPr="006B39EB">
        <w:rPr>
          <w:rFonts w:ascii="XB Niloofar" w:hAnsi="XB Niloofar" w:cs="XB Niloofar" w:hint="cs"/>
          <w:b/>
          <w:bCs/>
          <w:sz w:val="26"/>
          <w:szCs w:val="26"/>
          <w:rtl/>
          <w:lang w:bidi="fa-IR"/>
        </w:rPr>
        <w:t>ی</w:t>
      </w:r>
      <w:r w:rsidR="006B39EB" w:rsidRPr="006B39EB">
        <w:rPr>
          <w:rFonts w:ascii="XB Niloofar" w:hAnsi="XB Niloofar" w:cs="XB Niloofar" w:hint="eastAsia"/>
          <w:b/>
          <w:bCs/>
          <w:sz w:val="26"/>
          <w:szCs w:val="26"/>
          <w:rtl/>
          <w:lang w:bidi="fa-IR"/>
        </w:rPr>
        <w:t>ج</w:t>
      </w:r>
      <w:r w:rsidR="006B39EB" w:rsidRPr="006B39EB">
        <w:rPr>
          <w:rFonts w:ascii="XB Niloofar" w:hAnsi="XB Niloofar" w:cs="XB Niloofar" w:hint="cs"/>
          <w:b/>
          <w:bCs/>
          <w:sz w:val="26"/>
          <w:szCs w:val="26"/>
          <w:rtl/>
          <w:lang w:bidi="fa-IR"/>
        </w:rPr>
        <w:t>ی</w:t>
      </w:r>
      <w:r w:rsidR="006B39EB" w:rsidRPr="006B39EB">
        <w:rPr>
          <w:rFonts w:ascii="XB Niloofar" w:hAnsi="XB Niloofar" w:cs="XB Niloofar" w:hint="eastAsia"/>
          <w:b/>
          <w:bCs/>
          <w:sz w:val="26"/>
          <w:szCs w:val="26"/>
          <w:rtl/>
          <w:lang w:bidi="fa-IR"/>
        </w:rPr>
        <w:t>تال</w:t>
      </w:r>
      <w:r w:rsidR="001D5E6F">
        <w:rPr>
          <w:rFonts w:ascii="XB Niloofar" w:hAnsi="XB Niloofar" w:cs="XB Niloofar" w:hint="cs"/>
          <w:b/>
          <w:bCs/>
          <w:sz w:val="26"/>
          <w:szCs w:val="26"/>
          <w:rtl/>
          <w:lang w:bidi="fa-IR"/>
        </w:rPr>
        <w:t xml:space="preserve"> بانکی (دکتر نوربخش)</w:t>
      </w:r>
    </w:p>
    <w:p w14:paraId="07642850" w14:textId="24C6B4BA" w:rsidR="007A7015" w:rsidRDefault="007A7015" w:rsidP="007A7015">
      <w:pPr>
        <w:bidi/>
        <w:spacing w:after="0" w:line="312" w:lineRule="auto"/>
        <w:jc w:val="center"/>
        <w:rPr>
          <w:rFonts w:ascii="XB Niloofar" w:hAnsi="XB Niloofar" w:cs="XB Niloofar"/>
          <w:b/>
          <w:bCs/>
          <w:sz w:val="26"/>
          <w:szCs w:val="26"/>
          <w:lang w:bidi="fa-IR"/>
        </w:rPr>
      </w:pPr>
      <w:r w:rsidRPr="007A7015">
        <w:rPr>
          <w:rFonts w:ascii="XB Niloofar" w:hAnsi="XB Niloofar" w:cs="XB Niloofar"/>
          <w:b/>
          <w:bCs/>
          <w:noProof/>
          <w:sz w:val="26"/>
          <w:szCs w:val="26"/>
        </w:rPr>
        <mc:AlternateContent>
          <mc:Choice Requires="wpg">
            <w:drawing>
              <wp:inline distT="0" distB="0" distL="0" distR="0" wp14:anchorId="2191F61A" wp14:editId="645A5FE8">
                <wp:extent cx="6143625" cy="4377007"/>
                <wp:effectExtent l="0" t="0" r="28575" b="24130"/>
                <wp:docPr id="23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3625" cy="4377007"/>
                          <a:chOff x="0" y="0"/>
                          <a:chExt cx="6143625" cy="4377007"/>
                        </a:xfrm>
                      </wpg:grpSpPr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104152" y="1730668"/>
                            <a:ext cx="1828800" cy="6235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7FED14" w14:textId="77777777" w:rsidR="007A7015" w:rsidRDefault="007A7015" w:rsidP="007A7015">
                              <w:pPr>
                                <w:pStyle w:val="NormalWeb"/>
                                <w:kinsoku w:val="0"/>
                                <w:overflowPunct w:val="0"/>
                                <w:bidi/>
                                <w:spacing w:before="0" w:beforeAutospacing="0" w:after="0" w:afterAutospacing="0" w:line="360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XB Niloofar" w:eastAsia="Calibri" w:hAnsi="XB Niloofar" w:cs="XB Niloofar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جمع‌آوری طرح‌ها</w:t>
                              </w:r>
                            </w:p>
                            <w:p w14:paraId="61B6EE95" w14:textId="77777777" w:rsidR="007A7015" w:rsidRDefault="007A7015" w:rsidP="007A7015">
                              <w:pPr>
                                <w:pStyle w:val="NormalWeb"/>
                                <w:kinsoku w:val="0"/>
                                <w:overflowPunct w:val="0"/>
                                <w:bidi/>
                                <w:spacing w:before="0" w:beforeAutospacing="0" w:after="0" w:afterAutospacing="0" w:line="360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XB Niloofar" w:eastAsia="Calibri" w:hAnsi="XB Niloofar" w:cs="XB Niloofar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(دبیرخانه همایش)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112804" y="2840600"/>
                            <a:ext cx="1811496" cy="6848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EBAD8F" w14:textId="77777777" w:rsidR="007A7015" w:rsidRDefault="007A7015" w:rsidP="007A7015">
                              <w:pPr>
                                <w:pStyle w:val="NormalWeb"/>
                                <w:kinsoku w:val="0"/>
                                <w:overflowPunct w:val="0"/>
                                <w:bidi/>
                                <w:spacing w:before="0" w:beforeAutospacing="0" w:after="0" w:afterAutospacing="0" w:line="360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XB Niloofar" w:eastAsia="Calibri" w:hAnsi="XB Niloofar" w:cs="XB Niloofar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داوری و انتخاب محصولات، طرح‌ها‌ و نوآوری‌های برتر</w:t>
                              </w:r>
                            </w:p>
                            <w:p w14:paraId="096E2237" w14:textId="77777777" w:rsidR="007A7015" w:rsidRDefault="007A7015" w:rsidP="007A7015">
                              <w:pPr>
                                <w:pStyle w:val="NormalWeb"/>
                                <w:kinsoku w:val="0"/>
                                <w:overflowPunct w:val="0"/>
                                <w:bidi/>
                                <w:spacing w:before="0" w:beforeAutospacing="0" w:after="0" w:afterAutospacing="0" w:line="360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XB Niloofar" w:eastAsia="Calibri" w:hAnsi="XB Niloofar" w:cs="XB Niloofar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(کمیته داوری)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646952" y="4011882"/>
                            <a:ext cx="2743200" cy="365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235499" w14:textId="77777777" w:rsidR="007A7015" w:rsidRDefault="007A7015" w:rsidP="007A7015">
                              <w:pPr>
                                <w:pStyle w:val="NormalWeb"/>
                                <w:kinsoku w:val="0"/>
                                <w:overflowPunct w:val="0"/>
                                <w:bidi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XB Niloofar" w:eastAsia="Calibri" w:hAnsi="XB Niloofar" w:cs="XB Niloofar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محصولات، طرح‌ها‌ و نوآوری‌های برتر جشنواره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3916362" y="946760"/>
                            <a:ext cx="1828800" cy="371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714966" w14:textId="77777777" w:rsidR="007A7015" w:rsidRDefault="007A7015" w:rsidP="007A7015">
                              <w:pPr>
                                <w:pStyle w:val="NormalWeb"/>
                                <w:kinsoku w:val="0"/>
                                <w:overflowPunct w:val="0"/>
                                <w:bidi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XB Niloofar" w:eastAsia="Calibri" w:hAnsi="XB Niloofar" w:cs="XB Niloofar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معرفی محصول، طرح و نوآوری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708660" y="946760"/>
                            <a:ext cx="1181100" cy="3714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19A366" w14:textId="77777777" w:rsidR="007A7015" w:rsidRDefault="007A7015" w:rsidP="007A7015">
                              <w:pPr>
                                <w:pStyle w:val="NormalWeb"/>
                                <w:kinsoku w:val="0"/>
                                <w:overflowPunct w:val="0"/>
                                <w:bidi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XB Niloofar" w:eastAsia="Calibri" w:hAnsi="XB Niloofar" w:cs="XB Niloofar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کمیته داوری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5321300" y="0"/>
                            <a:ext cx="822325" cy="365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9E55A0" w14:textId="77777777" w:rsidR="007A7015" w:rsidRDefault="007A7015" w:rsidP="007A7015">
                              <w:pPr>
                                <w:pStyle w:val="NormalWeb"/>
                                <w:kinsoku w:val="0"/>
                                <w:overflowPunct w:val="0"/>
                                <w:bidi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XB Niloofar" w:eastAsia="Calibri" w:hAnsi="XB Niloofar" w:cs="XB Niloofar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بانک‌ها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4419600" y="0"/>
                            <a:ext cx="822325" cy="365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479F3C" w14:textId="77777777" w:rsidR="007A7015" w:rsidRDefault="007A7015" w:rsidP="007A7015">
                              <w:pPr>
                                <w:pStyle w:val="NormalWeb"/>
                                <w:kinsoku w:val="0"/>
                                <w:overflowPunct w:val="0"/>
                                <w:bidi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XB Niloofar" w:eastAsia="Calibri" w:hAnsi="XB Niloofar" w:cs="XB Niloofar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شرکت‌ها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806575" y="0"/>
                            <a:ext cx="822325" cy="365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B49EE8" w14:textId="77777777" w:rsidR="007A7015" w:rsidRDefault="007A7015" w:rsidP="007A7015">
                              <w:pPr>
                                <w:pStyle w:val="NormalWeb"/>
                                <w:kinsoku w:val="0"/>
                                <w:overflowPunct w:val="0"/>
                                <w:bidi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XB Niloofar" w:eastAsia="Calibri" w:hAnsi="XB Niloofar" w:cs="XB Niloofar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دبیرکل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4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888048" y="0"/>
                            <a:ext cx="822325" cy="365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410983" w14:textId="77777777" w:rsidR="007A7015" w:rsidRDefault="007A7015" w:rsidP="007A7015">
                              <w:pPr>
                                <w:pStyle w:val="NormalWeb"/>
                                <w:kinsoku w:val="0"/>
                                <w:overflowPunct w:val="0"/>
                                <w:bidi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XB Niloofar" w:eastAsia="Calibri" w:hAnsi="XB Niloofar" w:cs="XB Niloofar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دبیر علمی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2325" cy="365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16E19F" w14:textId="77777777" w:rsidR="007A7015" w:rsidRDefault="007A7015" w:rsidP="007A7015">
                              <w:pPr>
                                <w:pStyle w:val="NormalWeb"/>
                                <w:kinsoku w:val="0"/>
                                <w:overflowPunct w:val="0"/>
                                <w:bidi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XB Niloofar" w:eastAsia="Calibri" w:hAnsi="XB Niloofar" w:cs="XB Niloofar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شورای علمی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3513138" y="0"/>
                            <a:ext cx="822325" cy="365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DA747E" w14:textId="77777777" w:rsidR="007A7015" w:rsidRDefault="007A7015" w:rsidP="007A7015">
                              <w:pPr>
                                <w:pStyle w:val="NormalWeb"/>
                                <w:kinsoku w:val="0"/>
                                <w:overflowPunct w:val="0"/>
                                <w:bidi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XB Niloofar" w:eastAsia="Calibri" w:hAnsi="XB Niloofar" w:cs="XB Niloofar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استارت‌آپ‌ها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7" name="Elbow Connector 47"/>
                        <wps:cNvCnPr>
                          <a:stCxn id="4294967295" idx="2"/>
                          <a:endCxn id="4294967295" idx="0"/>
                        </wps:cNvCnPr>
                        <wps:spPr>
                          <a:xfrm rot="5400000">
                            <a:off x="4990796" y="205092"/>
                            <a:ext cx="581635" cy="901701"/>
                          </a:xfrm>
                          <a:prstGeom prst="bentConnector3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Elbow Connector 48"/>
                        <wps:cNvCnPr>
                          <a:stCxn id="4294967295" idx="2"/>
                          <a:endCxn id="4294967295" idx="0"/>
                        </wps:cNvCnPr>
                        <wps:spPr>
                          <a:xfrm rot="16200000" flipH="1">
                            <a:off x="4086714" y="202711"/>
                            <a:ext cx="581635" cy="906461"/>
                          </a:xfrm>
                          <a:prstGeom prst="bentConnector3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Elbow Connector 49"/>
                        <wps:cNvCnPr>
                          <a:stCxn id="4294967295" idx="2"/>
                          <a:endCxn id="4294967295" idx="0"/>
                        </wps:cNvCnPr>
                        <wps:spPr>
                          <a:xfrm rot="5400000">
                            <a:off x="4539946" y="655942"/>
                            <a:ext cx="581635" cy="1"/>
                          </a:xfrm>
                          <a:prstGeom prst="bentConnector3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Elbow Connector 50"/>
                        <wps:cNvCnPr>
                          <a:stCxn id="4294967295" idx="2"/>
                          <a:endCxn id="4294967295" idx="0"/>
                        </wps:cNvCnPr>
                        <wps:spPr>
                          <a:xfrm rot="5400000">
                            <a:off x="1467657" y="196678"/>
                            <a:ext cx="581635" cy="918528"/>
                          </a:xfrm>
                          <a:prstGeom prst="bentConnector3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Elbow Connector 52"/>
                        <wps:cNvCnPr>
                          <a:stCxn id="4294967295" idx="2"/>
                          <a:endCxn id="4294967295" idx="0"/>
                        </wps:cNvCnPr>
                        <wps:spPr>
                          <a:xfrm rot="16200000" flipH="1">
                            <a:off x="564369" y="211918"/>
                            <a:ext cx="581635" cy="888047"/>
                          </a:xfrm>
                          <a:prstGeom prst="bentConnector3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Elbow Connector 53"/>
                        <wps:cNvCnPr>
                          <a:stCxn id="4294967295" idx="2"/>
                          <a:endCxn id="4294967295" idx="0"/>
                        </wps:cNvCnPr>
                        <wps:spPr>
                          <a:xfrm rot="5400000">
                            <a:off x="1008394" y="655942"/>
                            <a:ext cx="581635" cy="1"/>
                          </a:xfrm>
                          <a:prstGeom prst="bentConnector3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Elbow Connector 54"/>
                        <wps:cNvCnPr>
                          <a:stCxn id="4294967295" idx="2"/>
                          <a:endCxn id="4294967295" idx="3"/>
                        </wps:cNvCnPr>
                        <wps:spPr>
                          <a:xfrm rot="5400000">
                            <a:off x="4019760" y="1231427"/>
                            <a:ext cx="724194" cy="897810"/>
                          </a:xfrm>
                          <a:prstGeom prst="bentConnector2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Straight Arrow Connector 57"/>
                        <wps:cNvCnPr>
                          <a:stCxn id="4294967295" idx="2"/>
                          <a:endCxn id="4294967295" idx="0"/>
                        </wps:cNvCnPr>
                        <wps:spPr>
                          <a:xfrm>
                            <a:off x="3018552" y="2354190"/>
                            <a:ext cx="0" cy="48641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Elbow Connector 60"/>
                        <wps:cNvCnPr>
                          <a:stCxn id="4294967295" idx="2"/>
                          <a:endCxn id="4294967295" idx="1"/>
                        </wps:cNvCnPr>
                        <wps:spPr>
                          <a:xfrm rot="16200000" flipH="1">
                            <a:off x="773607" y="1843839"/>
                            <a:ext cx="1864800" cy="813594"/>
                          </a:xfrm>
                          <a:prstGeom prst="bentConnector2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Straight Arrow Connector 61"/>
                        <wps:cNvCnPr>
                          <a:stCxn id="4294967295" idx="2"/>
                          <a:endCxn id="4294967295" idx="0"/>
                        </wps:cNvCnPr>
                        <wps:spPr>
                          <a:xfrm>
                            <a:off x="3018552" y="3525472"/>
                            <a:ext cx="0" cy="48641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91F61A" id="Group 74" o:spid="_x0000_s1026" style="width:483.75pt;height:344.65pt;mso-position-horizontal-relative:char;mso-position-vertical-relative:line" coordsize="61436,43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">
                <v:rect id="Rectangle 24" o:spid="_x0000_s1027" style="position:absolute;left:21041;top:17306;width:18288;height:62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" strokeweight="1pt">
                  <v:textbox>
                    <w:txbxContent>
                      <w:p w14:paraId="577FED14" w14:textId="77777777" w:rsidR="007A7015" w:rsidRDefault="007A7015" w:rsidP="007A7015">
                        <w:pPr>
                          <w:pStyle w:val="NormalWeb"/>
                          <w:kinsoku w:val="0"/>
                          <w:overflowPunct w:val="0"/>
                          <w:bidi/>
                          <w:spacing w:before="0" w:beforeAutospacing="0" w:after="0" w:afterAutospacing="0" w:line="360" w:lineRule="auto"/>
                          <w:jc w:val="center"/>
                          <w:textAlignment w:val="baseline"/>
                        </w:pPr>
                        <w:r>
                          <w:rPr>
                            <w:rFonts w:ascii="XB Niloofar" w:eastAsia="Calibri" w:hAnsi="XB Niloofar" w:cs="XB Niloofar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  <w:rtl/>
                            <w:lang w:bidi="fa-IR"/>
                          </w:rPr>
                          <w:t>جمع‌آوری طرح‌ها</w:t>
                        </w:r>
                      </w:p>
                      <w:p w14:paraId="61B6EE95" w14:textId="77777777" w:rsidR="007A7015" w:rsidRDefault="007A7015" w:rsidP="007A7015">
                        <w:pPr>
                          <w:pStyle w:val="NormalWeb"/>
                          <w:kinsoku w:val="0"/>
                          <w:overflowPunct w:val="0"/>
                          <w:bidi/>
                          <w:spacing w:before="0" w:beforeAutospacing="0" w:after="0" w:afterAutospacing="0" w:line="360" w:lineRule="auto"/>
                          <w:jc w:val="center"/>
                          <w:textAlignment w:val="baseline"/>
                        </w:pPr>
                        <w:r>
                          <w:rPr>
                            <w:rFonts w:ascii="XB Niloofar" w:eastAsia="Calibri" w:hAnsi="XB Niloofar" w:cs="XB Niloofar"/>
                            <w:color w:val="000000" w:themeColor="text1"/>
                            <w:kern w:val="24"/>
                            <w:sz w:val="18"/>
                            <w:szCs w:val="18"/>
                            <w:rtl/>
                            <w:lang w:bidi="fa-IR"/>
                          </w:rPr>
                          <w:t>(دبیرخانه همایش)</w:t>
                        </w:r>
                      </w:p>
                    </w:txbxContent>
                  </v:textbox>
                </v:rect>
                <v:rect id="Rectangle 25" o:spid="_x0000_s1028" style="position:absolute;left:21128;top:28406;width:18115;height:68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" strokeweight="1pt">
                  <v:textbox>
                    <w:txbxContent>
                      <w:p w14:paraId="41EBAD8F" w14:textId="77777777" w:rsidR="007A7015" w:rsidRDefault="007A7015" w:rsidP="007A7015">
                        <w:pPr>
                          <w:pStyle w:val="NormalWeb"/>
                          <w:kinsoku w:val="0"/>
                          <w:overflowPunct w:val="0"/>
                          <w:bidi/>
                          <w:spacing w:before="0" w:beforeAutospacing="0" w:after="0" w:afterAutospacing="0" w:line="360" w:lineRule="auto"/>
                          <w:jc w:val="center"/>
                          <w:textAlignment w:val="baseline"/>
                        </w:pPr>
                        <w:r>
                          <w:rPr>
                            <w:rFonts w:ascii="XB Niloofar" w:eastAsia="Calibri" w:hAnsi="XB Niloofar" w:cs="XB Niloofar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  <w:rtl/>
                            <w:lang w:bidi="fa-IR"/>
                          </w:rPr>
                          <w:t>داوری و انتخاب محصولات، طرح‌ها‌ و نوآوری‌های برتر</w:t>
                        </w:r>
                      </w:p>
                      <w:p w14:paraId="096E2237" w14:textId="77777777" w:rsidR="007A7015" w:rsidRDefault="007A7015" w:rsidP="007A7015">
                        <w:pPr>
                          <w:pStyle w:val="NormalWeb"/>
                          <w:kinsoku w:val="0"/>
                          <w:overflowPunct w:val="0"/>
                          <w:bidi/>
                          <w:spacing w:before="0" w:beforeAutospacing="0" w:after="0" w:afterAutospacing="0" w:line="360" w:lineRule="auto"/>
                          <w:jc w:val="center"/>
                          <w:textAlignment w:val="baseline"/>
                        </w:pPr>
                        <w:r>
                          <w:rPr>
                            <w:rFonts w:ascii="XB Niloofar" w:eastAsia="Calibri" w:hAnsi="XB Niloofar" w:cs="XB Niloofar"/>
                            <w:color w:val="000000" w:themeColor="text1"/>
                            <w:kern w:val="24"/>
                            <w:sz w:val="20"/>
                            <w:szCs w:val="20"/>
                            <w:rtl/>
                            <w:lang w:bidi="fa-IR"/>
                          </w:rPr>
                          <w:t xml:space="preserve"> (کمیته داوری)</w:t>
                        </w:r>
                      </w:p>
                    </w:txbxContent>
                  </v:textbox>
                </v:rect>
                <v:rect id="Rectangle 26" o:spid="_x0000_s1029" style="position:absolute;left:16469;top:40118;width:27432;height:36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" strokeweight="1pt">
                  <v:textbox>
                    <w:txbxContent>
                      <w:p w14:paraId="61235499" w14:textId="77777777" w:rsidR="007A7015" w:rsidRDefault="007A7015" w:rsidP="007A7015">
                        <w:pPr>
                          <w:pStyle w:val="NormalWeb"/>
                          <w:kinsoku w:val="0"/>
                          <w:overflowPunct w:val="0"/>
                          <w:bidi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XB Niloofar" w:eastAsia="Calibri" w:hAnsi="XB Niloofar" w:cs="XB Niloofar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  <w:rtl/>
                            <w:lang w:bidi="fa-IR"/>
                          </w:rPr>
                          <w:t>محصولات، طرح‌ها‌ و نوآوری‌های برتر جشنواره</w:t>
                        </w:r>
                      </w:p>
                    </w:txbxContent>
                  </v:textbox>
                </v:rect>
                <v:rect id="Rectangle 32" o:spid="_x0000_s1030" style="position:absolute;left:39163;top:9467;width:18288;height:3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" strokeweight="1pt">
                  <v:textbox>
                    <w:txbxContent>
                      <w:p w14:paraId="23714966" w14:textId="77777777" w:rsidR="007A7015" w:rsidRDefault="007A7015" w:rsidP="007A7015">
                        <w:pPr>
                          <w:pStyle w:val="NormalWeb"/>
                          <w:kinsoku w:val="0"/>
                          <w:overflowPunct w:val="0"/>
                          <w:bidi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XB Niloofar" w:eastAsia="Calibri" w:hAnsi="XB Niloofar" w:cs="XB Niloofar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  <w:rtl/>
                            <w:lang w:bidi="fa-IR"/>
                          </w:rPr>
                          <w:t>معرفی محصول، طرح و نوآوری</w:t>
                        </w:r>
                      </w:p>
                    </w:txbxContent>
                  </v:textbox>
                </v:rect>
                <v:rect id="Rectangle 40" o:spid="_x0000_s1031" style="position:absolute;left:7086;top:9467;width:11811;height:3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" strokeweight="1pt">
                  <v:textbox>
                    <w:txbxContent>
                      <w:p w14:paraId="4C19A366" w14:textId="77777777" w:rsidR="007A7015" w:rsidRDefault="007A7015" w:rsidP="007A7015">
                        <w:pPr>
                          <w:pStyle w:val="NormalWeb"/>
                          <w:kinsoku w:val="0"/>
                          <w:overflowPunct w:val="0"/>
                          <w:bidi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XB Niloofar" w:eastAsia="Calibri" w:hAnsi="XB Niloofar" w:cs="XB Niloofar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  <w:rtl/>
                            <w:lang w:bidi="fa-IR"/>
                          </w:rPr>
                          <w:t>کمیته داوری</w:t>
                        </w:r>
                      </w:p>
                    </w:txbxContent>
                  </v:textbox>
                </v:rect>
                <v:rect id="Rectangle 41" o:spid="_x0000_s1032" style="position:absolute;left:53213;width:8223;height:36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" strokeweight="1pt">
                  <v:textbox>
                    <w:txbxContent>
                      <w:p w14:paraId="0E9E55A0" w14:textId="77777777" w:rsidR="007A7015" w:rsidRDefault="007A7015" w:rsidP="007A7015">
                        <w:pPr>
                          <w:pStyle w:val="NormalWeb"/>
                          <w:kinsoku w:val="0"/>
                          <w:overflowPunct w:val="0"/>
                          <w:bidi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XB Niloofar" w:eastAsia="Calibri" w:hAnsi="XB Niloofar" w:cs="XB Niloofar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  <w:rtl/>
                            <w:lang w:bidi="fa-IR"/>
                          </w:rPr>
                          <w:t>بانک‌ها</w:t>
                        </w:r>
                      </w:p>
                    </w:txbxContent>
                  </v:textbox>
                </v:rect>
                <v:rect id="Rectangle 42" o:spid="_x0000_s1033" style="position:absolute;left:44196;width:8223;height:36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" strokeweight="1pt">
                  <v:textbox>
                    <w:txbxContent>
                      <w:p w14:paraId="6B479F3C" w14:textId="77777777" w:rsidR="007A7015" w:rsidRDefault="007A7015" w:rsidP="007A7015">
                        <w:pPr>
                          <w:pStyle w:val="NormalWeb"/>
                          <w:kinsoku w:val="0"/>
                          <w:overflowPunct w:val="0"/>
                          <w:bidi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XB Niloofar" w:eastAsia="Calibri" w:hAnsi="XB Niloofar" w:cs="XB Niloofar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  <w:rtl/>
                            <w:lang w:bidi="fa-IR"/>
                          </w:rPr>
                          <w:t>شرکت‌ها</w:t>
                        </w:r>
                      </w:p>
                    </w:txbxContent>
                  </v:textbox>
                </v:rect>
                <v:rect id="Rectangle 43" o:spid="_x0000_s1034" style="position:absolute;left:18065;width:8224;height:36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" strokeweight="1pt">
                  <v:textbox>
                    <w:txbxContent>
                      <w:p w14:paraId="35B49EE8" w14:textId="77777777" w:rsidR="007A7015" w:rsidRDefault="007A7015" w:rsidP="007A7015">
                        <w:pPr>
                          <w:pStyle w:val="NormalWeb"/>
                          <w:kinsoku w:val="0"/>
                          <w:overflowPunct w:val="0"/>
                          <w:bidi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XB Niloofar" w:eastAsia="Calibri" w:hAnsi="XB Niloofar" w:cs="XB Niloofar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  <w:rtl/>
                            <w:lang w:bidi="fa-IR"/>
                          </w:rPr>
                          <w:t>دبیرکل</w:t>
                        </w:r>
                      </w:p>
                    </w:txbxContent>
                  </v:textbox>
                </v:rect>
                <v:rect id="Rectangle 44" o:spid="_x0000_s1035" style="position:absolute;left:8880;width:8223;height:36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" strokeweight="1pt">
                  <v:textbox>
                    <w:txbxContent>
                      <w:p w14:paraId="6D410983" w14:textId="77777777" w:rsidR="007A7015" w:rsidRDefault="007A7015" w:rsidP="007A7015">
                        <w:pPr>
                          <w:pStyle w:val="NormalWeb"/>
                          <w:kinsoku w:val="0"/>
                          <w:overflowPunct w:val="0"/>
                          <w:bidi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XB Niloofar" w:eastAsia="Calibri" w:hAnsi="XB Niloofar" w:cs="XB Niloofar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  <w:rtl/>
                            <w:lang w:bidi="fa-IR"/>
                          </w:rPr>
                          <w:t>دبیر علمی</w:t>
                        </w:r>
                      </w:p>
                    </w:txbxContent>
                  </v:textbox>
                </v:rect>
                <v:rect id="Rectangle 45" o:spid="_x0000_s1036" style="position:absolute;width:8223;height:36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" strokeweight="1pt">
                  <v:textbox>
                    <w:txbxContent>
                      <w:p w14:paraId="7316E19F" w14:textId="77777777" w:rsidR="007A7015" w:rsidRDefault="007A7015" w:rsidP="007A7015">
                        <w:pPr>
                          <w:pStyle w:val="NormalWeb"/>
                          <w:kinsoku w:val="0"/>
                          <w:overflowPunct w:val="0"/>
                          <w:bidi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XB Niloofar" w:eastAsia="Calibri" w:hAnsi="XB Niloofar" w:cs="XB Niloofar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  <w:rtl/>
                            <w:lang w:bidi="fa-IR"/>
                          </w:rPr>
                          <w:t>شورای علمی</w:t>
                        </w:r>
                      </w:p>
                    </w:txbxContent>
                  </v:textbox>
                </v:rect>
                <v:rect id="Rectangle 46" o:spid="_x0000_s1037" style="position:absolute;left:35131;width:8223;height:36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" strokeweight="1pt">
                  <v:textbox>
                    <w:txbxContent>
                      <w:p w14:paraId="4FDA747E" w14:textId="77777777" w:rsidR="007A7015" w:rsidRDefault="007A7015" w:rsidP="007A7015">
                        <w:pPr>
                          <w:pStyle w:val="NormalWeb"/>
                          <w:kinsoku w:val="0"/>
                          <w:overflowPunct w:val="0"/>
                          <w:bidi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XB Niloofar" w:eastAsia="Calibri" w:hAnsi="XB Niloofar" w:cs="XB Niloofar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  <w:rtl/>
                            <w:lang w:bidi="fa-IR"/>
                          </w:rPr>
                          <w:t>استارت‌آپ‌ها</w:t>
                        </w:r>
                      </w:p>
                    </w:txbxContent>
                  </v:textbox>
                </v:re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Elbow Connector 47" o:spid="_x0000_s1038" type="#_x0000_t34" style="position:absolute;left:49908;top:2050;width:5816;height:9017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" strokecolor="black [3213]" strokeweight="1pt">
                  <v:stroke endarrow="block"/>
                </v:shape>
                <v:shape id="Elbow Connector 48" o:spid="_x0000_s1039" type="#_x0000_t34" style="position:absolute;left:40867;top:2027;width:5816;height:9064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" strokecolor="black [3213]" strokeweight="1pt">
                  <v:stroke endarrow="block"/>
                </v:shape>
                <v:shape id="Elbow Connector 49" o:spid="_x0000_s1040" type="#_x0000_t34" style="position:absolute;left:45399;top:6559;width:5816;height:0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" strokecolor="black [3213]" strokeweight="1pt">
                  <v:stroke endarrow="block"/>
                </v:shape>
                <v:shape id="Elbow Connector 50" o:spid="_x0000_s1041" type="#_x0000_t34" style="position:absolute;left:14677;top:1966;width:5816;height:9185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" strokecolor="black [3213]" strokeweight="1pt">
                  <v:stroke endarrow="block"/>
                </v:shape>
                <v:shape id="Elbow Connector 52" o:spid="_x0000_s1042" type="#_x0000_t34" style="position:absolute;left:5644;top:2118;width:5816;height:8881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" strokecolor="black [3213]" strokeweight="1pt">
                  <v:stroke endarrow="block"/>
                </v:shape>
                <v:shape id="Elbow Connector 53" o:spid="_x0000_s1043" type="#_x0000_t34" style="position:absolute;left:10084;top:6559;width:5816;height:0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" strokecolor="black [3213]" strokeweight="1pt">
                  <v:stroke endarrow="block"/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Elbow Connector 54" o:spid="_x0000_s1044" type="#_x0000_t33" style="position:absolute;left:40197;top:12314;width:7242;height:8978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" strokecolor="black [3213]" strokeweight="1pt">
                  <v:stroke endarrow="block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57" o:spid="_x0000_s1045" type="#_x0000_t32" style="position:absolute;left:30185;top:23541;width:0;height:48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" strokecolor="black [3213]" strokeweight="1pt">
                  <v:stroke endarrow="block" joinstyle="miter"/>
                </v:shape>
                <v:shape id="Elbow Connector 60" o:spid="_x0000_s1046" type="#_x0000_t33" style="position:absolute;left:7736;top:18438;width:18648;height:8136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" strokecolor="black [3213]" strokeweight="1pt">
                  <v:stroke endarrow="block"/>
                </v:shape>
                <v:shape id="Straight Arrow Connector 61" o:spid="_x0000_s1047" type="#_x0000_t32" style="position:absolute;left:30185;top:35254;width:0;height:48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" strokecolor="black [3213]" strokeweight="1pt">
                  <v:stroke endarrow="block" joinstyle="miter"/>
                </v:shape>
                <w10:anchorlock/>
              </v:group>
            </w:pict>
          </mc:Fallback>
        </mc:AlternateContent>
      </w:r>
    </w:p>
    <w:p w14:paraId="760FFEB0" w14:textId="2557C7A4" w:rsidR="00514B12" w:rsidRDefault="00514B12" w:rsidP="00514B12">
      <w:pPr>
        <w:bidi/>
        <w:spacing w:after="0" w:line="312" w:lineRule="auto"/>
        <w:jc w:val="center"/>
        <w:rPr>
          <w:rFonts w:ascii="XB Niloofar" w:hAnsi="XB Niloofar" w:cs="XB Niloofar"/>
          <w:b/>
          <w:bCs/>
          <w:sz w:val="26"/>
          <w:szCs w:val="26"/>
          <w:lang w:bidi="fa-IR"/>
        </w:rPr>
      </w:pPr>
    </w:p>
    <w:sectPr w:rsidR="00514B12" w:rsidSect="007A7015">
      <w:headerReference w:type="default" r:id="rId7"/>
      <w:footerReference w:type="default" r:id="rId8"/>
      <w:headerReference w:type="first" r:id="rId9"/>
      <w:pgSz w:w="11906" w:h="16838"/>
      <w:pgMar w:top="2430" w:right="1296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661A76" w14:textId="77777777" w:rsidR="00E76C8D" w:rsidRDefault="00E76C8D" w:rsidP="00B2048B">
      <w:pPr>
        <w:spacing w:after="0" w:line="240" w:lineRule="auto"/>
      </w:pPr>
      <w:r>
        <w:separator/>
      </w:r>
    </w:p>
  </w:endnote>
  <w:endnote w:type="continuationSeparator" w:id="0">
    <w:p w14:paraId="1F616837" w14:textId="77777777" w:rsidR="00E76C8D" w:rsidRDefault="00E76C8D" w:rsidP="00B20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XB Niloofar">
    <w:panose1 w:val="02000503080000020003"/>
    <w:charset w:val="00"/>
    <w:family w:val="auto"/>
    <w:pitch w:val="variable"/>
    <w:sig w:usb0="00002007" w:usb1="80000000" w:usb2="00000008" w:usb3="00000000" w:csb0="0000005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2026729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E72013" w14:textId="78A3BCF2" w:rsidR="00CA24C1" w:rsidRDefault="00520359" w:rsidP="00C97F0E">
        <w:pPr>
          <w:pStyle w:val="Footer"/>
          <w:bidi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0D1178E6" wp14:editId="0050175F">
                  <wp:simplePos x="0" y="0"/>
                  <wp:positionH relativeFrom="column">
                    <wp:posOffset>-289560</wp:posOffset>
                  </wp:positionH>
                  <wp:positionV relativeFrom="paragraph">
                    <wp:posOffset>221616</wp:posOffset>
                  </wp:positionV>
                  <wp:extent cx="371475" cy="342900"/>
                  <wp:effectExtent l="0" t="0" r="28575" b="19050"/>
                  <wp:wrapNone/>
                  <wp:docPr id="22" name="Rectangle 2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714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4C4B2C0" w14:textId="17A444AC" w:rsidR="00520359" w:rsidRPr="00C97F0E" w:rsidRDefault="00520359" w:rsidP="00520359">
                              <w:pPr>
                                <w:bidi/>
                                <w:jc w:val="center"/>
                                <w:rPr>
                                  <w:rFonts w:cs="B Nazanin"/>
                                  <w:b/>
                                  <w:bCs/>
                                  <w:color w:val="FFFFFF" w:themeColor="background1"/>
                                  <w:u w:val="single"/>
                                </w:rPr>
                              </w:pPr>
                              <w:r w:rsidRPr="00C97F0E">
                                <w:rPr>
                                  <w:rFonts w:cs="B Nazanin"/>
                                  <w:b/>
                                  <w:bCs/>
                                  <w:color w:val="FFFFFF" w:themeColor="background1"/>
                                  <w:u w:val="single"/>
                                </w:rPr>
                                <w:fldChar w:fldCharType="begin"/>
                              </w:r>
                              <w:r w:rsidRPr="00C97F0E">
                                <w:rPr>
                                  <w:rFonts w:cs="B Nazanin"/>
                                  <w:b/>
                                  <w:bCs/>
                                  <w:color w:val="FFFFFF" w:themeColor="background1"/>
                                  <w:u w:val="single"/>
                                </w:rPr>
                                <w:instrText xml:space="preserve"> PAGE   \* MERGEFORMAT </w:instrText>
                              </w:r>
                              <w:r w:rsidRPr="00C97F0E">
                                <w:rPr>
                                  <w:rFonts w:cs="B Nazanin"/>
                                  <w:b/>
                                  <w:bCs/>
                                  <w:color w:val="FFFFFF" w:themeColor="background1"/>
                                  <w:u w:val="single"/>
                                </w:rPr>
                                <w:fldChar w:fldCharType="separate"/>
                              </w:r>
                              <w:r w:rsidR="001D5E6F">
                                <w:rPr>
                                  <w:rFonts w:cs="B Nazanin"/>
                                  <w:b/>
                                  <w:bCs/>
                                  <w:noProof/>
                                  <w:color w:val="FFFFFF" w:themeColor="background1"/>
                                  <w:u w:val="single"/>
                                  <w:rtl/>
                                </w:rPr>
                                <w:t>5</w:t>
                              </w:r>
                              <w:r w:rsidRPr="00C97F0E">
                                <w:rPr>
                                  <w:rFonts w:cs="B Nazanin"/>
                                  <w:b/>
                                  <w:bCs/>
                                  <w:noProof/>
                                  <w:color w:val="FFFFFF" w:themeColor="background1"/>
                                  <w:u w:val="single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0D1178E6" id="Rectangle 22" o:spid="_x0000_s1048" style="position:absolute;left:0;text-align:left;margin-left:-22.8pt;margin-top:17.45pt;width:29.2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" filled="f" strokecolor="white [3212]" strokeweight="1pt">
                  <v:textbox>
                    <w:txbxContent>
                      <w:p w14:paraId="14C4B2C0" w14:textId="17A444AC" w:rsidR="00520359" w:rsidRPr="00C97F0E" w:rsidRDefault="00520359" w:rsidP="00520359">
                        <w:pPr>
                          <w:bidi/>
                          <w:jc w:val="center"/>
                          <w:rPr>
                            <w:rFonts w:cs="B Nazanin"/>
                            <w:b/>
                            <w:bCs/>
                            <w:color w:val="FFFFFF" w:themeColor="background1"/>
                            <w:u w:val="single"/>
                          </w:rPr>
                        </w:pPr>
                        <w:r w:rsidRPr="00C97F0E">
                          <w:rPr>
                            <w:rFonts w:cs="B Nazanin"/>
                            <w:b/>
                            <w:bCs/>
                            <w:color w:val="FFFFFF" w:themeColor="background1"/>
                            <w:u w:val="single"/>
                          </w:rPr>
                          <w:fldChar w:fldCharType="begin"/>
                        </w:r>
                        <w:r w:rsidRPr="00C97F0E">
                          <w:rPr>
                            <w:rFonts w:cs="B Nazanin"/>
                            <w:b/>
                            <w:bCs/>
                            <w:color w:val="FFFFFF" w:themeColor="background1"/>
                            <w:u w:val="single"/>
                          </w:rPr>
                          <w:instrText xml:space="preserve"> PAGE   \* MERGEFORMAT </w:instrText>
                        </w:r>
                        <w:r w:rsidRPr="00C97F0E">
                          <w:rPr>
                            <w:rFonts w:cs="B Nazanin"/>
                            <w:b/>
                            <w:bCs/>
                            <w:color w:val="FFFFFF" w:themeColor="background1"/>
                            <w:u w:val="single"/>
                          </w:rPr>
                          <w:fldChar w:fldCharType="separate"/>
                        </w:r>
                        <w:r w:rsidR="001D5E6F">
                          <w:rPr>
                            <w:rFonts w:cs="B Nazanin"/>
                            <w:b/>
                            <w:bCs/>
                            <w:noProof/>
                            <w:color w:val="FFFFFF" w:themeColor="background1"/>
                            <w:u w:val="single"/>
                            <w:rtl/>
                          </w:rPr>
                          <w:t>5</w:t>
                        </w:r>
                        <w:r w:rsidRPr="00C97F0E">
                          <w:rPr>
                            <w:rFonts w:cs="B Nazanin"/>
                            <w:b/>
                            <w:bCs/>
                            <w:noProof/>
                            <w:color w:val="FFFFFF" w:themeColor="background1"/>
                            <w:u w:val="single"/>
                          </w:rPr>
                          <w:fldChar w:fldCharType="end"/>
                        </w:r>
                      </w:p>
                    </w:txbxContent>
                  </v:textbox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1" locked="0" layoutInCell="1" allowOverlap="1" wp14:anchorId="350525F9" wp14:editId="65877FC9">
                  <wp:simplePos x="0" y="0"/>
                  <wp:positionH relativeFrom="margin">
                    <wp:posOffset>-833755</wp:posOffset>
                  </wp:positionH>
                  <wp:positionV relativeFrom="paragraph">
                    <wp:posOffset>126365</wp:posOffset>
                  </wp:positionV>
                  <wp:extent cx="7553325" cy="647700"/>
                  <wp:effectExtent l="0" t="0" r="28575" b="19050"/>
                  <wp:wrapNone/>
                  <wp:docPr id="21" name="Rectangle 2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553325" cy="647700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3A1F70DE" id="Rectangle 21" o:spid="_x0000_s1026" style="position:absolute;margin-left:-65.65pt;margin-top:9.95pt;width:594.75pt;height:51pt;z-index:-2516510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" fillcolor="#002060" strokecolor="#1f4d78 [1604]" strokeweight="1pt">
                  <w10:wrap anchorx="margin"/>
                </v:rect>
              </w:pict>
            </mc:Fallback>
          </mc:AlternateContent>
        </w:r>
      </w:p>
    </w:sdtContent>
  </w:sdt>
  <w:p w14:paraId="3FC65A89" w14:textId="70C063CD" w:rsidR="00CA24C1" w:rsidRDefault="00CA24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8687E9" w14:textId="77777777" w:rsidR="00E76C8D" w:rsidRDefault="00E76C8D" w:rsidP="00B2048B">
      <w:pPr>
        <w:spacing w:after="0" w:line="240" w:lineRule="auto"/>
      </w:pPr>
      <w:r>
        <w:separator/>
      </w:r>
    </w:p>
  </w:footnote>
  <w:footnote w:type="continuationSeparator" w:id="0">
    <w:p w14:paraId="7E477776" w14:textId="77777777" w:rsidR="00E76C8D" w:rsidRDefault="00E76C8D" w:rsidP="00B20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A837A" w14:textId="2A4CE12B" w:rsidR="00B2048B" w:rsidRDefault="00520359" w:rsidP="00520359">
    <w:pPr>
      <w:pStyle w:val="Header"/>
      <w:tabs>
        <w:tab w:val="clear" w:pos="4680"/>
        <w:tab w:val="center" w:pos="8010"/>
      </w:tabs>
    </w:pPr>
    <w:r w:rsidRPr="00520359">
      <w:rPr>
        <w:rFonts w:cs="Arial"/>
        <w:noProof/>
        <w:rtl/>
      </w:rPr>
      <w:drawing>
        <wp:anchor distT="0" distB="0" distL="114300" distR="114300" simplePos="0" relativeHeight="251664384" behindDoc="1" locked="0" layoutInCell="1" allowOverlap="1" wp14:anchorId="21DB649A" wp14:editId="018BBB2B">
          <wp:simplePos x="0" y="0"/>
          <wp:positionH relativeFrom="margin">
            <wp:posOffset>-137160</wp:posOffset>
          </wp:positionH>
          <wp:positionV relativeFrom="paragraph">
            <wp:posOffset>-66675</wp:posOffset>
          </wp:positionV>
          <wp:extent cx="745093" cy="457200"/>
          <wp:effectExtent l="0" t="0" r="0" b="0"/>
          <wp:wrapNone/>
          <wp:docPr id="74" name="Picture 74" descr="X:\logos\mbp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:\logos\mbps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biLevel thresh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4252"/>
                  <a:stretch/>
                </pic:blipFill>
                <pic:spPr bwMode="auto">
                  <a:xfrm>
                    <a:off x="0" y="0"/>
                    <a:ext cx="745093" cy="45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20359">
      <w:rPr>
        <w:rFonts w:cs="Arial"/>
        <w:noProof/>
        <w:rtl/>
      </w:rPr>
      <w:drawing>
        <wp:anchor distT="0" distB="0" distL="114300" distR="114300" simplePos="0" relativeHeight="251663360" behindDoc="0" locked="0" layoutInCell="1" allowOverlap="1" wp14:anchorId="6D68345E" wp14:editId="54E3AC64">
          <wp:simplePos x="0" y="0"/>
          <wp:positionH relativeFrom="margin">
            <wp:posOffset>4120515</wp:posOffset>
          </wp:positionH>
          <wp:positionV relativeFrom="paragraph">
            <wp:posOffset>-66040</wp:posOffset>
          </wp:positionV>
          <wp:extent cx="1914525" cy="477694"/>
          <wp:effectExtent l="0" t="0" r="0" b="0"/>
          <wp:wrapNone/>
          <wp:docPr id="75" name="Picture 75" descr="X:\logos\mbr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logos\mbri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biLevel thresh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4776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Calibri" w:hAnsi="Calibri" w:cs="B Titr"/>
        <w:noProof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7CBD82AA" wp14:editId="56326986">
              <wp:simplePos x="0" y="0"/>
              <wp:positionH relativeFrom="column">
                <wp:posOffset>-842010</wp:posOffset>
              </wp:positionH>
              <wp:positionV relativeFrom="paragraph">
                <wp:posOffset>-457200</wp:posOffset>
              </wp:positionV>
              <wp:extent cx="7562850" cy="1143000"/>
              <wp:effectExtent l="0" t="0" r="19050" b="1905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114300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E1400C7" id="Rectangle 7" o:spid="_x0000_s1026" style="position:absolute;margin-left:-66.3pt;margin-top:-36pt;width:595.5pt;height:90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" fillcolor="#002060" strokecolor="#1f4d78 [1604]" strokeweight="1pt"/>
          </w:pict>
        </mc:Fallback>
      </mc:AlternateContent>
    </w:r>
    <w:r w:rsidR="00402007">
      <w:rPr>
        <w:rtl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1AE8E" w14:textId="77777777" w:rsidR="00CA24C1" w:rsidRDefault="008E361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F30994D" wp14:editId="5675E58E">
          <wp:simplePos x="0" y="0"/>
          <wp:positionH relativeFrom="page">
            <wp:align>left</wp:align>
          </wp:positionH>
          <wp:positionV relativeFrom="paragraph">
            <wp:posOffset>-438150</wp:posOffset>
          </wp:positionV>
          <wp:extent cx="7752075" cy="1371600"/>
          <wp:effectExtent l="0" t="0" r="1905" b="0"/>
          <wp:wrapNone/>
          <wp:docPr id="76" name="Picture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-amoodi - ne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2075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3544F"/>
    <w:multiLevelType w:val="hybridMultilevel"/>
    <w:tmpl w:val="81983858"/>
    <w:lvl w:ilvl="0" w:tplc="D8CC8F74">
      <w:start w:val="1"/>
      <w:numFmt w:val="decimal"/>
      <w:lvlText w:val="%1."/>
      <w:lvlJc w:val="left"/>
      <w:pPr>
        <w:ind w:left="720" w:hanging="360"/>
      </w:pPr>
      <w:rPr>
        <w:rFonts w:cs="B Mitra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A71D9"/>
    <w:multiLevelType w:val="hybridMultilevel"/>
    <w:tmpl w:val="C812D1A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9062C5"/>
    <w:multiLevelType w:val="hybridMultilevel"/>
    <w:tmpl w:val="82186280"/>
    <w:lvl w:ilvl="0" w:tplc="587A9DFE">
      <w:start w:val="1"/>
      <w:numFmt w:val="decimal"/>
      <w:lvlText w:val="%1-"/>
      <w:lvlJc w:val="left"/>
      <w:pPr>
        <w:ind w:left="668" w:hanging="360"/>
      </w:pPr>
      <w:rPr>
        <w:rFonts w:cs="B Titr" w:hint="cs"/>
        <w:bCs w:val="0"/>
        <w:iCs w:val="0"/>
        <w:color w:val="222A35" w:themeColor="text2" w:themeShade="80"/>
        <w:spacing w:val="0"/>
        <w:w w:val="100"/>
        <w:kern w:val="0"/>
        <w:position w:val="0"/>
        <w:sz w:val="26"/>
        <w:szCs w:val="26"/>
        <w14:numForm w14:val="default"/>
        <w14:numSpacing w14:val="default"/>
        <w14:stylisticSets/>
      </w:rPr>
    </w:lvl>
    <w:lvl w:ilvl="1" w:tplc="0409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3" w15:restartNumberingAfterBreak="0">
    <w:nsid w:val="190752E8"/>
    <w:multiLevelType w:val="hybridMultilevel"/>
    <w:tmpl w:val="ADCE5A7C"/>
    <w:lvl w:ilvl="0" w:tplc="FFFFFFFF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47786E"/>
    <w:multiLevelType w:val="hybridMultilevel"/>
    <w:tmpl w:val="5030B018"/>
    <w:lvl w:ilvl="0" w:tplc="1A14B714">
      <w:start w:val="1"/>
      <w:numFmt w:val="decimal"/>
      <w:lvlText w:val="%1-"/>
      <w:lvlJc w:val="left"/>
      <w:pPr>
        <w:ind w:left="360" w:hanging="360"/>
      </w:pPr>
      <w:rPr>
        <w:rFonts w:cs="B Mitra" w:hint="cs"/>
        <w:bCs w:val="0"/>
        <w:iCs w:val="0"/>
        <w:color w:val="222A35" w:themeColor="text2" w:themeShade="80"/>
        <w:spacing w:val="0"/>
        <w:w w:val="100"/>
        <w:kern w:val="0"/>
        <w:position w:val="0"/>
        <w:sz w:val="26"/>
        <w:szCs w:val="26"/>
        <w14:numForm w14:val="default"/>
        <w14:numSpacing w14:val="default"/>
        <w14:stylisticSets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4D1BAD"/>
    <w:multiLevelType w:val="hybridMultilevel"/>
    <w:tmpl w:val="ADCE5A7C"/>
    <w:lvl w:ilvl="0" w:tplc="FFFFFFFF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9F1BEF"/>
    <w:multiLevelType w:val="hybridMultilevel"/>
    <w:tmpl w:val="03B6D96E"/>
    <w:lvl w:ilvl="0" w:tplc="39AE28A8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15C65"/>
    <w:multiLevelType w:val="hybridMultilevel"/>
    <w:tmpl w:val="52C82198"/>
    <w:lvl w:ilvl="0" w:tplc="FFFFFFFF">
      <w:start w:val="1"/>
      <w:numFmt w:val="decimal"/>
      <w:lvlText w:val="%1-"/>
      <w:lvlJc w:val="left"/>
      <w:pPr>
        <w:ind w:left="360" w:hanging="360"/>
      </w:pPr>
      <w:rPr>
        <w:rFonts w:cs="B Mitra" w:hint="cs"/>
        <w:bCs w:val="0"/>
        <w:iCs w:val="0"/>
        <w:color w:val="222A35" w:themeColor="text2" w:themeShade="80"/>
        <w:spacing w:val="0"/>
        <w:w w:val="100"/>
        <w:kern w:val="0"/>
        <w:position w:val="0"/>
        <w:sz w:val="26"/>
        <w:szCs w:val="26"/>
        <w14:numForm w14:val="default"/>
        <w14:numSpacing w14:val="default"/>
        <w14:stylisticSet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8878A3"/>
    <w:multiLevelType w:val="hybridMultilevel"/>
    <w:tmpl w:val="C1267A06"/>
    <w:lvl w:ilvl="0" w:tplc="D32AAA96">
      <w:start w:val="1"/>
      <w:numFmt w:val="arabicAlpha"/>
      <w:lvlText w:val="%1."/>
      <w:lvlJc w:val="left"/>
      <w:pPr>
        <w:ind w:left="1068" w:hanging="360"/>
      </w:pPr>
      <w:rPr>
        <w:rFonts w:asciiTheme="majorHAnsi" w:hAnsiTheme="majorHAnsi" w:cs="B Mitra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5433130"/>
    <w:multiLevelType w:val="hybridMultilevel"/>
    <w:tmpl w:val="5DDAE3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E1037"/>
    <w:multiLevelType w:val="hybridMultilevel"/>
    <w:tmpl w:val="B4E6634A"/>
    <w:lvl w:ilvl="0" w:tplc="8B222A72">
      <w:start w:val="1"/>
      <w:numFmt w:val="arabicAlpha"/>
      <w:lvlText w:val="%1."/>
      <w:lvlJc w:val="left"/>
      <w:pPr>
        <w:ind w:left="1068" w:hanging="360"/>
      </w:pPr>
      <w:rPr>
        <w:rFonts w:asciiTheme="majorHAnsi" w:hAnsiTheme="majorHAnsi" w:cs="B Mitra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0736B97"/>
    <w:multiLevelType w:val="hybridMultilevel"/>
    <w:tmpl w:val="900232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077E26"/>
    <w:multiLevelType w:val="hybridMultilevel"/>
    <w:tmpl w:val="B596CBA0"/>
    <w:lvl w:ilvl="0" w:tplc="19B8EC7E">
      <w:start w:val="1"/>
      <w:numFmt w:val="decimal"/>
      <w:lvlText w:val="%1-"/>
      <w:lvlJc w:val="left"/>
      <w:pPr>
        <w:ind w:left="836" w:hanging="360"/>
      </w:pPr>
      <w:rPr>
        <w:rFonts w:cs="B Mitra" w:hint="cs"/>
        <w:bCs w:val="0"/>
        <w:iCs w:val="0"/>
        <w:color w:val="222A35" w:themeColor="text2" w:themeShade="80"/>
        <w:spacing w:val="0"/>
        <w:w w:val="100"/>
        <w:kern w:val="0"/>
        <w:position w:val="0"/>
        <w:szCs w:val="28"/>
        <w14:numForm w14:val="default"/>
        <w14:numSpacing w14:val="default"/>
        <w14:stylisticSets/>
      </w:rPr>
    </w:lvl>
    <w:lvl w:ilvl="1" w:tplc="04070019" w:tentative="1">
      <w:start w:val="1"/>
      <w:numFmt w:val="lowerLetter"/>
      <w:lvlText w:val="%2."/>
      <w:lvlJc w:val="left"/>
      <w:pPr>
        <w:ind w:left="1556" w:hanging="360"/>
      </w:pPr>
    </w:lvl>
    <w:lvl w:ilvl="2" w:tplc="0407001B" w:tentative="1">
      <w:start w:val="1"/>
      <w:numFmt w:val="lowerRoman"/>
      <w:lvlText w:val="%3."/>
      <w:lvlJc w:val="right"/>
      <w:pPr>
        <w:ind w:left="2276" w:hanging="180"/>
      </w:pPr>
    </w:lvl>
    <w:lvl w:ilvl="3" w:tplc="0407000F" w:tentative="1">
      <w:start w:val="1"/>
      <w:numFmt w:val="decimal"/>
      <w:lvlText w:val="%4."/>
      <w:lvlJc w:val="left"/>
      <w:pPr>
        <w:ind w:left="2996" w:hanging="360"/>
      </w:pPr>
    </w:lvl>
    <w:lvl w:ilvl="4" w:tplc="04070019" w:tentative="1">
      <w:start w:val="1"/>
      <w:numFmt w:val="lowerLetter"/>
      <w:lvlText w:val="%5."/>
      <w:lvlJc w:val="left"/>
      <w:pPr>
        <w:ind w:left="3716" w:hanging="360"/>
      </w:pPr>
    </w:lvl>
    <w:lvl w:ilvl="5" w:tplc="0407001B" w:tentative="1">
      <w:start w:val="1"/>
      <w:numFmt w:val="lowerRoman"/>
      <w:lvlText w:val="%6."/>
      <w:lvlJc w:val="right"/>
      <w:pPr>
        <w:ind w:left="4436" w:hanging="180"/>
      </w:pPr>
    </w:lvl>
    <w:lvl w:ilvl="6" w:tplc="0407000F" w:tentative="1">
      <w:start w:val="1"/>
      <w:numFmt w:val="decimal"/>
      <w:lvlText w:val="%7."/>
      <w:lvlJc w:val="left"/>
      <w:pPr>
        <w:ind w:left="5156" w:hanging="360"/>
      </w:pPr>
    </w:lvl>
    <w:lvl w:ilvl="7" w:tplc="04070019" w:tentative="1">
      <w:start w:val="1"/>
      <w:numFmt w:val="lowerLetter"/>
      <w:lvlText w:val="%8."/>
      <w:lvlJc w:val="left"/>
      <w:pPr>
        <w:ind w:left="5876" w:hanging="360"/>
      </w:pPr>
    </w:lvl>
    <w:lvl w:ilvl="8" w:tplc="0407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3" w15:restartNumberingAfterBreak="0">
    <w:nsid w:val="3CD91535"/>
    <w:multiLevelType w:val="hybridMultilevel"/>
    <w:tmpl w:val="ADCE5A7C"/>
    <w:lvl w:ilvl="0" w:tplc="FFFFFFFF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F407AF"/>
    <w:multiLevelType w:val="hybridMultilevel"/>
    <w:tmpl w:val="A82054D0"/>
    <w:lvl w:ilvl="0" w:tplc="05AE2BB2">
      <w:start w:val="1"/>
      <w:numFmt w:val="arabicAlpha"/>
      <w:lvlText w:val="%1."/>
      <w:lvlJc w:val="left"/>
      <w:pPr>
        <w:ind w:left="720" w:hanging="360"/>
      </w:pPr>
      <w:rPr>
        <w:rFonts w:asciiTheme="majorHAnsi" w:hAnsiTheme="majorHAnsi" w:cs="B Mitra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117484"/>
    <w:multiLevelType w:val="hybridMultilevel"/>
    <w:tmpl w:val="ADCE5A7C"/>
    <w:lvl w:ilvl="0" w:tplc="82B03FD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03C5130"/>
    <w:multiLevelType w:val="hybridMultilevel"/>
    <w:tmpl w:val="D438E0AA"/>
    <w:lvl w:ilvl="0" w:tplc="913AF73A">
      <w:start w:val="1"/>
      <w:numFmt w:val="decimal"/>
      <w:lvlText w:val="%1-"/>
      <w:lvlJc w:val="left"/>
      <w:pPr>
        <w:ind w:left="360" w:hanging="360"/>
      </w:pPr>
      <w:rPr>
        <w:rFonts w:cs="B Mitra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962919"/>
    <w:multiLevelType w:val="hybridMultilevel"/>
    <w:tmpl w:val="62C462FA"/>
    <w:lvl w:ilvl="0" w:tplc="798EB51A">
      <w:start w:val="1"/>
      <w:numFmt w:val="arabicAlpha"/>
      <w:lvlText w:val="%1."/>
      <w:lvlJc w:val="left"/>
      <w:pPr>
        <w:ind w:left="1068" w:hanging="360"/>
      </w:pPr>
      <w:rPr>
        <w:rFonts w:asciiTheme="majorHAnsi" w:hAnsiTheme="majorHAnsi" w:cs="B Mitra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6904C2A"/>
    <w:multiLevelType w:val="hybridMultilevel"/>
    <w:tmpl w:val="61883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A34F0A"/>
    <w:multiLevelType w:val="hybridMultilevel"/>
    <w:tmpl w:val="5030B018"/>
    <w:lvl w:ilvl="0" w:tplc="FFFFFFFF">
      <w:start w:val="1"/>
      <w:numFmt w:val="decimal"/>
      <w:lvlText w:val="%1-"/>
      <w:lvlJc w:val="left"/>
      <w:pPr>
        <w:ind w:left="360" w:hanging="360"/>
      </w:pPr>
      <w:rPr>
        <w:rFonts w:cs="B Mitra" w:hint="cs"/>
        <w:bCs w:val="0"/>
        <w:iCs w:val="0"/>
        <w:color w:val="222A35" w:themeColor="text2" w:themeShade="80"/>
        <w:spacing w:val="0"/>
        <w:w w:val="100"/>
        <w:kern w:val="0"/>
        <w:position w:val="0"/>
        <w:sz w:val="26"/>
        <w:szCs w:val="26"/>
        <w14:numForm w14:val="default"/>
        <w14:numSpacing w14:val="default"/>
        <w14:stylisticSet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2"/>
  </w:num>
  <w:num w:numId="3">
    <w:abstractNumId w:val="0"/>
  </w:num>
  <w:num w:numId="4">
    <w:abstractNumId w:val="14"/>
  </w:num>
  <w:num w:numId="5">
    <w:abstractNumId w:val="6"/>
  </w:num>
  <w:num w:numId="6">
    <w:abstractNumId w:val="10"/>
  </w:num>
  <w:num w:numId="7">
    <w:abstractNumId w:val="12"/>
  </w:num>
  <w:num w:numId="8">
    <w:abstractNumId w:val="15"/>
  </w:num>
  <w:num w:numId="9">
    <w:abstractNumId w:val="4"/>
  </w:num>
  <w:num w:numId="10">
    <w:abstractNumId w:val="19"/>
  </w:num>
  <w:num w:numId="11">
    <w:abstractNumId w:val="3"/>
  </w:num>
  <w:num w:numId="12">
    <w:abstractNumId w:val="13"/>
  </w:num>
  <w:num w:numId="13">
    <w:abstractNumId w:val="7"/>
  </w:num>
  <w:num w:numId="14">
    <w:abstractNumId w:val="16"/>
  </w:num>
  <w:num w:numId="15">
    <w:abstractNumId w:val="1"/>
  </w:num>
  <w:num w:numId="16">
    <w:abstractNumId w:val="8"/>
  </w:num>
  <w:num w:numId="17">
    <w:abstractNumId w:val="11"/>
  </w:num>
  <w:num w:numId="18">
    <w:abstractNumId w:val="5"/>
  </w:num>
  <w:num w:numId="19">
    <w:abstractNumId w:val="1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B49"/>
    <w:rsid w:val="00000903"/>
    <w:rsid w:val="000A1ACE"/>
    <w:rsid w:val="000A53E4"/>
    <w:rsid w:val="000A7936"/>
    <w:rsid w:val="000B0C87"/>
    <w:rsid w:val="000E66CC"/>
    <w:rsid w:val="000F301A"/>
    <w:rsid w:val="000F3995"/>
    <w:rsid w:val="000F6B9D"/>
    <w:rsid w:val="00112558"/>
    <w:rsid w:val="00117FB3"/>
    <w:rsid w:val="00123B6B"/>
    <w:rsid w:val="001640F1"/>
    <w:rsid w:val="001842F1"/>
    <w:rsid w:val="00185386"/>
    <w:rsid w:val="00196C35"/>
    <w:rsid w:val="001B3D67"/>
    <w:rsid w:val="001B4949"/>
    <w:rsid w:val="001C37EC"/>
    <w:rsid w:val="001D3123"/>
    <w:rsid w:val="001D5E6F"/>
    <w:rsid w:val="00215FEC"/>
    <w:rsid w:val="00222940"/>
    <w:rsid w:val="00227649"/>
    <w:rsid w:val="0023735B"/>
    <w:rsid w:val="00243BB9"/>
    <w:rsid w:val="00256864"/>
    <w:rsid w:val="00282B12"/>
    <w:rsid w:val="0028314E"/>
    <w:rsid w:val="002A1565"/>
    <w:rsid w:val="002A68F7"/>
    <w:rsid w:val="002D58B2"/>
    <w:rsid w:val="002D70DD"/>
    <w:rsid w:val="002E6525"/>
    <w:rsid w:val="002F2568"/>
    <w:rsid w:val="002F336A"/>
    <w:rsid w:val="0030421A"/>
    <w:rsid w:val="0030558C"/>
    <w:rsid w:val="00312EF0"/>
    <w:rsid w:val="00314E9F"/>
    <w:rsid w:val="0033086E"/>
    <w:rsid w:val="00340726"/>
    <w:rsid w:val="00354D01"/>
    <w:rsid w:val="00366BC2"/>
    <w:rsid w:val="00372BA0"/>
    <w:rsid w:val="00381E09"/>
    <w:rsid w:val="00383428"/>
    <w:rsid w:val="0038697F"/>
    <w:rsid w:val="003975FD"/>
    <w:rsid w:val="003A1702"/>
    <w:rsid w:val="003B168F"/>
    <w:rsid w:val="003C5BE4"/>
    <w:rsid w:val="003C66B1"/>
    <w:rsid w:val="003C6B49"/>
    <w:rsid w:val="003F3923"/>
    <w:rsid w:val="004005A1"/>
    <w:rsid w:val="00401CD2"/>
    <w:rsid w:val="00402007"/>
    <w:rsid w:val="004121E5"/>
    <w:rsid w:val="00427FBA"/>
    <w:rsid w:val="004B02A1"/>
    <w:rsid w:val="004B6EDC"/>
    <w:rsid w:val="004D06CC"/>
    <w:rsid w:val="004D4E37"/>
    <w:rsid w:val="004D6374"/>
    <w:rsid w:val="00503501"/>
    <w:rsid w:val="005105C7"/>
    <w:rsid w:val="00514B12"/>
    <w:rsid w:val="00520359"/>
    <w:rsid w:val="00553888"/>
    <w:rsid w:val="00557CCC"/>
    <w:rsid w:val="00564E66"/>
    <w:rsid w:val="00573C04"/>
    <w:rsid w:val="00573E2C"/>
    <w:rsid w:val="005849E5"/>
    <w:rsid w:val="005972AA"/>
    <w:rsid w:val="005C2031"/>
    <w:rsid w:val="005F488F"/>
    <w:rsid w:val="006562F5"/>
    <w:rsid w:val="006735DA"/>
    <w:rsid w:val="00674C7E"/>
    <w:rsid w:val="00682C49"/>
    <w:rsid w:val="00682ED5"/>
    <w:rsid w:val="006B1033"/>
    <w:rsid w:val="006B39EB"/>
    <w:rsid w:val="006C70DE"/>
    <w:rsid w:val="006C786A"/>
    <w:rsid w:val="006D1937"/>
    <w:rsid w:val="006D5BEA"/>
    <w:rsid w:val="006E37B3"/>
    <w:rsid w:val="006E3CCE"/>
    <w:rsid w:val="006E4E16"/>
    <w:rsid w:val="006F2D36"/>
    <w:rsid w:val="00704964"/>
    <w:rsid w:val="00706253"/>
    <w:rsid w:val="007062A6"/>
    <w:rsid w:val="00707C92"/>
    <w:rsid w:val="00710430"/>
    <w:rsid w:val="007141A5"/>
    <w:rsid w:val="007319B5"/>
    <w:rsid w:val="00734F09"/>
    <w:rsid w:val="0075372B"/>
    <w:rsid w:val="00764C01"/>
    <w:rsid w:val="00764EEB"/>
    <w:rsid w:val="00777CA6"/>
    <w:rsid w:val="00785A23"/>
    <w:rsid w:val="00786E28"/>
    <w:rsid w:val="00787274"/>
    <w:rsid w:val="007928C1"/>
    <w:rsid w:val="007A7015"/>
    <w:rsid w:val="007F53D7"/>
    <w:rsid w:val="00810F87"/>
    <w:rsid w:val="0081379F"/>
    <w:rsid w:val="008177D1"/>
    <w:rsid w:val="008946A6"/>
    <w:rsid w:val="008D37BA"/>
    <w:rsid w:val="008E3612"/>
    <w:rsid w:val="008E78CA"/>
    <w:rsid w:val="008F071B"/>
    <w:rsid w:val="008F09EB"/>
    <w:rsid w:val="008F56B4"/>
    <w:rsid w:val="00944527"/>
    <w:rsid w:val="00945858"/>
    <w:rsid w:val="00990489"/>
    <w:rsid w:val="0099339B"/>
    <w:rsid w:val="009B7253"/>
    <w:rsid w:val="009C54D6"/>
    <w:rsid w:val="009D7B5C"/>
    <w:rsid w:val="009F06A0"/>
    <w:rsid w:val="009F246C"/>
    <w:rsid w:val="00A11691"/>
    <w:rsid w:val="00A1703B"/>
    <w:rsid w:val="00A21D79"/>
    <w:rsid w:val="00A3607C"/>
    <w:rsid w:val="00A63C42"/>
    <w:rsid w:val="00A67B8A"/>
    <w:rsid w:val="00A73A9D"/>
    <w:rsid w:val="00A75389"/>
    <w:rsid w:val="00A96B28"/>
    <w:rsid w:val="00AB6E03"/>
    <w:rsid w:val="00AD5CEB"/>
    <w:rsid w:val="00AE067E"/>
    <w:rsid w:val="00B1121E"/>
    <w:rsid w:val="00B2048B"/>
    <w:rsid w:val="00B22DB4"/>
    <w:rsid w:val="00B239B0"/>
    <w:rsid w:val="00B41192"/>
    <w:rsid w:val="00B4506E"/>
    <w:rsid w:val="00B4605B"/>
    <w:rsid w:val="00B63D13"/>
    <w:rsid w:val="00B7592B"/>
    <w:rsid w:val="00BB15C8"/>
    <w:rsid w:val="00C0570C"/>
    <w:rsid w:val="00C23DFD"/>
    <w:rsid w:val="00C32A20"/>
    <w:rsid w:val="00C4661E"/>
    <w:rsid w:val="00C50D4F"/>
    <w:rsid w:val="00C5632D"/>
    <w:rsid w:val="00C64FD9"/>
    <w:rsid w:val="00C82EA8"/>
    <w:rsid w:val="00C86A79"/>
    <w:rsid w:val="00C9108E"/>
    <w:rsid w:val="00C97F0E"/>
    <w:rsid w:val="00CA24C1"/>
    <w:rsid w:val="00CB7DCA"/>
    <w:rsid w:val="00CC33EE"/>
    <w:rsid w:val="00CE55D9"/>
    <w:rsid w:val="00CF59DE"/>
    <w:rsid w:val="00D3102D"/>
    <w:rsid w:val="00D415B8"/>
    <w:rsid w:val="00D439B6"/>
    <w:rsid w:val="00D53CCC"/>
    <w:rsid w:val="00D6060E"/>
    <w:rsid w:val="00D75F8E"/>
    <w:rsid w:val="00D90FDB"/>
    <w:rsid w:val="00DA42E7"/>
    <w:rsid w:val="00DA5304"/>
    <w:rsid w:val="00DA748D"/>
    <w:rsid w:val="00DA75F6"/>
    <w:rsid w:val="00DB6AEE"/>
    <w:rsid w:val="00DB7786"/>
    <w:rsid w:val="00DC604F"/>
    <w:rsid w:val="00DD790E"/>
    <w:rsid w:val="00DE2417"/>
    <w:rsid w:val="00DF7F9C"/>
    <w:rsid w:val="00E0441F"/>
    <w:rsid w:val="00E07589"/>
    <w:rsid w:val="00E13D7F"/>
    <w:rsid w:val="00E27BC1"/>
    <w:rsid w:val="00E419C3"/>
    <w:rsid w:val="00E506A7"/>
    <w:rsid w:val="00E63D6E"/>
    <w:rsid w:val="00E76C8D"/>
    <w:rsid w:val="00E85B60"/>
    <w:rsid w:val="00EB0A1B"/>
    <w:rsid w:val="00EB1D03"/>
    <w:rsid w:val="00ED1120"/>
    <w:rsid w:val="00F1646F"/>
    <w:rsid w:val="00F26353"/>
    <w:rsid w:val="00F314A6"/>
    <w:rsid w:val="00F32BE2"/>
    <w:rsid w:val="00F354CF"/>
    <w:rsid w:val="00F5662E"/>
    <w:rsid w:val="00F56AD5"/>
    <w:rsid w:val="00F67B33"/>
    <w:rsid w:val="00F70A6D"/>
    <w:rsid w:val="00F7486B"/>
    <w:rsid w:val="00F957D1"/>
    <w:rsid w:val="00FA3597"/>
    <w:rsid w:val="00FC278F"/>
    <w:rsid w:val="00FF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6C7A80B"/>
  <w15:chartTrackingRefBased/>
  <w15:docId w15:val="{A580BEF3-0216-4591-94F9-401F47D6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4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تیتر 8,ليست همراه با شماره-فاصله خطوط 1,Bullet Level 1,My Bolet Style,Level1,caption1"/>
    <w:basedOn w:val="Normal"/>
    <w:link w:val="ListParagraphChar"/>
    <w:uiPriority w:val="34"/>
    <w:qFormat/>
    <w:rsid w:val="00B204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04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48B"/>
  </w:style>
  <w:style w:type="paragraph" w:styleId="Footer">
    <w:name w:val="footer"/>
    <w:basedOn w:val="Normal"/>
    <w:link w:val="FooterChar"/>
    <w:uiPriority w:val="99"/>
    <w:unhideWhenUsed/>
    <w:rsid w:val="00B204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48B"/>
  </w:style>
  <w:style w:type="character" w:customStyle="1" w:styleId="ListParagraphChar">
    <w:name w:val="List Paragraph Char"/>
    <w:aliases w:val="تیتر 8 Char,ليست همراه با شماره-فاصله خطوط 1 Char,Bullet Level 1 Char,My Bolet Style Char,Level1 Char,caption1 Char"/>
    <w:link w:val="ListParagraph"/>
    <w:uiPriority w:val="34"/>
    <w:rsid w:val="008D37BA"/>
  </w:style>
  <w:style w:type="paragraph" w:styleId="Revision">
    <w:name w:val="Revision"/>
    <w:hidden/>
    <w:uiPriority w:val="99"/>
    <w:semiHidden/>
    <w:rsid w:val="0038697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0F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FD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A701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14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5</Pages>
  <Words>1347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سراج، سودابه</dc:creator>
  <cp:keywords/>
  <dc:description/>
  <cp:lastModifiedBy>ali sharifi</cp:lastModifiedBy>
  <cp:revision>111</cp:revision>
  <cp:lastPrinted>2025-06-10T03:06:00Z</cp:lastPrinted>
  <dcterms:created xsi:type="dcterms:W3CDTF">2024-09-15T05:38:00Z</dcterms:created>
  <dcterms:modified xsi:type="dcterms:W3CDTF">2025-08-19T06:38:00Z</dcterms:modified>
</cp:coreProperties>
</file>